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18F2" w14:textId="77777777" w:rsidR="00453326" w:rsidRPr="004C08AC" w:rsidRDefault="00FD573E" w:rsidP="008F233C">
      <w:pPr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4C08A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輸出連絡／該非判定依頼書</w:t>
      </w:r>
    </w:p>
    <w:p w14:paraId="29DACAE4" w14:textId="0DAEFEC1" w:rsidR="00C869B6" w:rsidRPr="004C08AC" w:rsidRDefault="00C869B6">
      <w:pPr>
        <w:rPr>
          <w:rFonts w:ascii="ＭＳ Ｐゴシック" w:eastAsia="ＭＳ Ｐゴシック" w:hAnsi="ＭＳ Ｐゴシック"/>
        </w:rPr>
      </w:pPr>
    </w:p>
    <w:p w14:paraId="009ED007" w14:textId="4EE3C9D5" w:rsidR="00CD3318" w:rsidRDefault="003F3CEE" w:rsidP="001F1556">
      <w:pPr>
        <w:rPr>
          <w:rFonts w:ascii="ＭＳ Ｐゴシック" w:eastAsia="ＭＳ Ｐゴシック" w:hAnsi="ＭＳ Ｐゴシック"/>
        </w:rPr>
      </w:pPr>
      <w:r w:rsidRPr="003D280E">
        <w:rPr>
          <w:rFonts w:ascii="ＭＳ Ｐゴシック" w:eastAsia="ＭＳ Ｐゴシック" w:hAnsi="ＭＳ Ｐゴシック" w:hint="eastAsia"/>
        </w:rPr>
        <w:t>当フォームに記載された内容に基づき、</w:t>
      </w:r>
      <w:r w:rsidR="009D29C8" w:rsidRPr="003D280E">
        <w:rPr>
          <w:rFonts w:ascii="ＭＳ Ｐゴシック" w:eastAsia="ＭＳ Ｐゴシック" w:hAnsi="ＭＳ Ｐゴシック" w:hint="eastAsia"/>
        </w:rPr>
        <w:t>当社製品の</w:t>
      </w:r>
      <w:r w:rsidR="00570E23" w:rsidRPr="003D280E">
        <w:rPr>
          <w:rFonts w:ascii="ＭＳ Ｐゴシック" w:eastAsia="ＭＳ Ｐゴシック" w:hAnsi="ＭＳ Ｐゴシック" w:hint="eastAsia"/>
        </w:rPr>
        <w:t>輸出令</w:t>
      </w:r>
      <w:r w:rsidR="00CB14C4" w:rsidRPr="003D280E">
        <w:rPr>
          <w:rFonts w:ascii="ＭＳ Ｐゴシック" w:eastAsia="ＭＳ Ｐゴシック" w:hAnsi="ＭＳ Ｐゴシック" w:hint="eastAsia"/>
        </w:rPr>
        <w:t>別表第1</w:t>
      </w:r>
      <w:r w:rsidR="00457E13" w:rsidRPr="003D280E">
        <w:rPr>
          <w:rFonts w:ascii="ＭＳ Ｐゴシック" w:eastAsia="ＭＳ Ｐゴシック" w:hAnsi="ＭＳ Ｐゴシック" w:hint="eastAsia"/>
        </w:rPr>
        <w:t>又は</w:t>
      </w:r>
      <w:r w:rsidR="00570E23" w:rsidRPr="003D280E">
        <w:rPr>
          <w:rFonts w:ascii="ＭＳ Ｐゴシック" w:eastAsia="ＭＳ Ｐゴシック" w:hAnsi="ＭＳ Ｐゴシック" w:hint="eastAsia"/>
        </w:rPr>
        <w:t>外為令</w:t>
      </w:r>
      <w:r w:rsidR="00CB14C4" w:rsidRPr="003D280E">
        <w:rPr>
          <w:rFonts w:ascii="ＭＳ Ｐゴシック" w:eastAsia="ＭＳ Ｐゴシック" w:hAnsi="ＭＳ Ｐゴシック" w:hint="eastAsia"/>
        </w:rPr>
        <w:t>別表</w:t>
      </w:r>
      <w:r w:rsidRPr="003D280E">
        <w:rPr>
          <w:rFonts w:ascii="ＭＳ Ｐゴシック" w:eastAsia="ＭＳ Ｐゴシック" w:hAnsi="ＭＳ Ｐゴシック" w:hint="eastAsia"/>
        </w:rPr>
        <w:t>に基づく該非判定書を発行致します。（16項に係る判定は除</w:t>
      </w:r>
      <w:r w:rsidR="005A1551" w:rsidRPr="003D280E">
        <w:rPr>
          <w:rFonts w:ascii="ＭＳ Ｐゴシック" w:eastAsia="ＭＳ Ｐゴシック" w:hAnsi="ＭＳ Ｐゴシック" w:hint="eastAsia"/>
        </w:rPr>
        <w:t>く</w:t>
      </w:r>
      <w:r w:rsidRPr="003D280E">
        <w:rPr>
          <w:rFonts w:ascii="ＭＳ Ｐゴシック" w:eastAsia="ＭＳ Ｐゴシック" w:hAnsi="ＭＳ Ｐゴシック" w:hint="eastAsia"/>
        </w:rPr>
        <w:t>）</w:t>
      </w:r>
      <w:r w:rsidR="00CB14C4" w:rsidRPr="003D280E">
        <w:rPr>
          <w:rFonts w:ascii="ＭＳ Ｐゴシック" w:eastAsia="ＭＳ Ｐゴシック" w:hAnsi="ＭＳ Ｐゴシック" w:hint="eastAsia"/>
        </w:rPr>
        <w:t xml:space="preserve">　当フォーム</w:t>
      </w:r>
      <w:r w:rsidR="00AE5C1B" w:rsidRPr="003D280E">
        <w:rPr>
          <w:rFonts w:ascii="ＭＳ Ｐゴシック" w:eastAsia="ＭＳ Ｐゴシック" w:hAnsi="ＭＳ Ｐゴシック" w:hint="eastAsia"/>
        </w:rPr>
        <w:t>受付後、発行までに通常1週間（5日営業日）</w:t>
      </w:r>
      <w:r w:rsidR="00C24149" w:rsidRPr="003D280E">
        <w:rPr>
          <w:rFonts w:ascii="ＭＳ Ｐゴシック" w:eastAsia="ＭＳ Ｐゴシック" w:hAnsi="ＭＳ Ｐゴシック" w:hint="eastAsia"/>
        </w:rPr>
        <w:t>程度</w:t>
      </w:r>
      <w:r w:rsidR="00AE5C1B" w:rsidRPr="003D280E">
        <w:rPr>
          <w:rFonts w:ascii="ＭＳ Ｐゴシック" w:eastAsia="ＭＳ Ｐゴシック" w:hAnsi="ＭＳ Ｐゴシック" w:hint="eastAsia"/>
        </w:rPr>
        <w:t>お時間をいただ</w:t>
      </w:r>
      <w:r w:rsidR="00313701" w:rsidRPr="003D280E">
        <w:rPr>
          <w:rFonts w:ascii="ＭＳ Ｐゴシック" w:eastAsia="ＭＳ Ｐゴシック" w:hAnsi="ＭＳ Ｐゴシック" w:hint="eastAsia"/>
        </w:rPr>
        <w:t>きます。</w:t>
      </w:r>
    </w:p>
    <w:p w14:paraId="6E463F65" w14:textId="5811ACF1" w:rsidR="00561F41" w:rsidRDefault="00561F41" w:rsidP="001F1556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なお、</w:t>
      </w:r>
      <w:r w:rsidRPr="00561F41">
        <w:rPr>
          <w:rFonts w:ascii="ＭＳ Ｐゴシック" w:eastAsia="ＭＳ Ｐゴシック" w:hAnsi="ＭＳ Ｐゴシック" w:hint="eastAsia"/>
        </w:rPr>
        <w:t>該非判定書の発行は、当社とお取引きのあるユーザー様限定とさせていただきます。</w:t>
      </w:r>
    </w:p>
    <w:p w14:paraId="12C26ACD" w14:textId="627FE7FF" w:rsidR="00004F1B" w:rsidRPr="003D280E" w:rsidRDefault="00243AD2" w:rsidP="001F1556">
      <w:pPr>
        <w:rPr>
          <w:rFonts w:ascii="ＭＳ Ｐゴシック" w:eastAsia="ＭＳ Ｐゴシック" w:hAnsi="ＭＳ Ｐゴシック"/>
          <w:b/>
          <w:bCs/>
        </w:rPr>
      </w:pPr>
      <w:r w:rsidRPr="003D280E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4037E" wp14:editId="00F73598">
                <wp:simplePos x="0" y="0"/>
                <wp:positionH relativeFrom="column">
                  <wp:posOffset>19050</wp:posOffset>
                </wp:positionH>
                <wp:positionV relativeFrom="paragraph">
                  <wp:posOffset>60325</wp:posOffset>
                </wp:positionV>
                <wp:extent cx="65055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2F29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75pt" to="513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" strokecolor="black [3040]" strokeweight=".5pt">
                <v:stroke dashstyle="1 1"/>
              </v:line>
            </w:pict>
          </mc:Fallback>
        </mc:AlternateContent>
      </w:r>
    </w:p>
    <w:p w14:paraId="54364742" w14:textId="3CAECCDD" w:rsidR="00A134C7" w:rsidRPr="00C3536A" w:rsidRDefault="005E3591" w:rsidP="001F1556">
      <w:pPr>
        <w:rPr>
          <w:rFonts w:ascii="ＭＳ Ｐゴシック" w:eastAsia="ＭＳ Ｐゴシック" w:hAnsi="ＭＳ Ｐゴシック"/>
          <w:b/>
          <w:bCs/>
        </w:rPr>
      </w:pPr>
      <w:r w:rsidRPr="00C3536A">
        <w:rPr>
          <w:rFonts w:ascii="ＭＳ Ｐゴシック" w:eastAsia="ＭＳ Ｐゴシック" w:hAnsi="ＭＳ Ｐゴシック" w:hint="eastAsia"/>
          <w:b/>
          <w:bCs/>
        </w:rPr>
        <w:t>以下の項目に同意の上、下記製品に関する該非判定書の発行を依頼します。</w:t>
      </w:r>
    </w:p>
    <w:p w14:paraId="7F9B06D5" w14:textId="57D30269" w:rsidR="005E3591" w:rsidRPr="003D280E" w:rsidRDefault="00061F72" w:rsidP="00566316">
      <w:pPr>
        <w:pStyle w:val="af4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 w:rsidRPr="003D280E">
        <w:rPr>
          <w:rFonts w:ascii="ＭＳ Ｐゴシック" w:eastAsia="ＭＳ Ｐゴシック" w:hAnsi="ＭＳ Ｐゴシック" w:hint="eastAsia"/>
        </w:rPr>
        <w:t>本依頼により</w:t>
      </w:r>
      <w:r w:rsidR="00047027" w:rsidRPr="003D280E">
        <w:rPr>
          <w:rFonts w:ascii="ＭＳ Ｐゴシック" w:eastAsia="ＭＳ Ｐゴシック" w:hAnsi="ＭＳ Ｐゴシック" w:hint="eastAsia"/>
        </w:rPr>
        <w:t>発行された</w:t>
      </w:r>
      <w:r w:rsidRPr="003D280E">
        <w:rPr>
          <w:rFonts w:ascii="ＭＳ Ｐゴシック" w:eastAsia="ＭＳ Ｐゴシック" w:hAnsi="ＭＳ Ｐゴシック" w:hint="eastAsia"/>
        </w:rPr>
        <w:t>該非</w:t>
      </w:r>
      <w:r w:rsidR="00047027" w:rsidRPr="003D280E">
        <w:rPr>
          <w:rFonts w:ascii="ＭＳ Ｐゴシック" w:eastAsia="ＭＳ Ｐゴシック" w:hAnsi="ＭＳ Ｐゴシック" w:hint="eastAsia"/>
        </w:rPr>
        <w:t>判定書は</w:t>
      </w:r>
      <w:r w:rsidRPr="003D280E">
        <w:rPr>
          <w:rFonts w:ascii="ＭＳ Ｐゴシック" w:eastAsia="ＭＳ Ｐゴシック" w:hAnsi="ＭＳ Ｐゴシック" w:hint="eastAsia"/>
        </w:rPr>
        <w:t>、以下に</w:t>
      </w:r>
      <w:r w:rsidR="00047027" w:rsidRPr="003D280E">
        <w:rPr>
          <w:rFonts w:ascii="ＭＳ Ｐゴシック" w:eastAsia="ＭＳ Ｐゴシック" w:hAnsi="ＭＳ Ｐゴシック" w:hint="eastAsia"/>
        </w:rPr>
        <w:t>記した目的</w:t>
      </w:r>
      <w:r w:rsidRPr="003D280E">
        <w:rPr>
          <w:rFonts w:ascii="ＭＳ Ｐゴシック" w:eastAsia="ＭＳ Ｐゴシック" w:hAnsi="ＭＳ Ｐゴシック" w:hint="eastAsia"/>
        </w:rPr>
        <w:t>にのみ使用します</w:t>
      </w:r>
      <w:r w:rsidR="00047027" w:rsidRPr="003D280E">
        <w:rPr>
          <w:rFonts w:ascii="ＭＳ Ｐゴシック" w:eastAsia="ＭＳ Ｐゴシック" w:hAnsi="ＭＳ Ｐゴシック" w:hint="eastAsia"/>
        </w:rPr>
        <w:t>。</w:t>
      </w:r>
    </w:p>
    <w:p w14:paraId="7BD4BC1C" w14:textId="3C304B93" w:rsidR="00353CE1" w:rsidRPr="003D280E" w:rsidRDefault="00353CE1" w:rsidP="00566316">
      <w:pPr>
        <w:pStyle w:val="af4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 w:rsidRPr="003D280E">
        <w:rPr>
          <w:rFonts w:ascii="ＭＳ Ｐゴシック" w:eastAsia="ＭＳ Ｐゴシック" w:hAnsi="ＭＳ Ｐゴシック" w:hint="eastAsia"/>
        </w:rPr>
        <w:t>該非判定書を輸出に使用する</w:t>
      </w:r>
      <w:r w:rsidR="001B2957">
        <w:rPr>
          <w:rFonts w:ascii="ＭＳ Ｐゴシック" w:eastAsia="ＭＳ Ｐゴシック" w:hAnsi="ＭＳ Ｐゴシック" w:hint="eastAsia"/>
        </w:rPr>
        <w:t>場合</w:t>
      </w:r>
      <w:r w:rsidRPr="003D280E">
        <w:rPr>
          <w:rFonts w:ascii="ＭＳ Ｐゴシック" w:eastAsia="ＭＳ Ｐゴシック" w:hAnsi="ＭＳ Ｐゴシック" w:hint="eastAsia"/>
        </w:rPr>
        <w:t>は、</w:t>
      </w:r>
      <w:r w:rsidR="003A6370">
        <w:rPr>
          <w:rFonts w:ascii="ＭＳ Ｐゴシック" w:eastAsia="ＭＳ Ｐゴシック" w:hAnsi="ＭＳ Ｐゴシック" w:hint="eastAsia"/>
        </w:rPr>
        <w:t>自社の責任において</w:t>
      </w:r>
      <w:r w:rsidR="00257F51" w:rsidRPr="003D280E">
        <w:rPr>
          <w:rFonts w:ascii="ＭＳ Ｐゴシック" w:eastAsia="ＭＳ Ｐゴシック" w:hAnsi="ＭＳ Ｐゴシック" w:hint="eastAsia"/>
        </w:rPr>
        <w:t>適用される輸出管理関連法令を遵守します。</w:t>
      </w:r>
    </w:p>
    <w:p w14:paraId="2F1D84BF" w14:textId="77777777" w:rsidR="00566316" w:rsidRPr="003D280E" w:rsidRDefault="00566316" w:rsidP="001F1556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341522D" w14:textId="2B1D9F52" w:rsidR="0017375D" w:rsidRPr="003D280E" w:rsidRDefault="0074284A" w:rsidP="00DC2C6D">
      <w:pPr>
        <w:pStyle w:val="af4"/>
        <w:numPr>
          <w:ilvl w:val="0"/>
          <w:numId w:val="12"/>
        </w:numPr>
        <w:ind w:leftChars="0"/>
        <w:jc w:val="both"/>
        <w:rPr>
          <w:rFonts w:ascii="ＭＳ Ｐゴシック" w:eastAsia="ＭＳ Ｐゴシック" w:hAnsi="ＭＳ Ｐゴシック"/>
          <w:b/>
          <w:sz w:val="18"/>
          <w:szCs w:val="18"/>
        </w:rPr>
      </w:pPr>
      <w:r w:rsidRPr="00C3536A">
        <w:rPr>
          <w:rFonts w:ascii="ＭＳ Ｐゴシック" w:eastAsia="ＭＳ Ｐゴシック" w:hAnsi="ＭＳ Ｐゴシック" w:hint="eastAsia"/>
          <w:b/>
        </w:rPr>
        <w:t>該非判定書の用途</w:t>
      </w:r>
      <w:r w:rsidR="009A0B14" w:rsidRPr="003D280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A0B14" w:rsidRPr="003D280E">
        <w:rPr>
          <w:rFonts w:ascii="ＭＳ Ｐゴシック" w:eastAsia="ＭＳ Ｐゴシック" w:hAnsi="ＭＳ Ｐゴシック" w:hint="eastAsia"/>
          <w:sz w:val="18"/>
          <w:szCs w:val="18"/>
        </w:rPr>
        <w:t>（チェックボックスにチェックしてください</w:t>
      </w:r>
      <w:r w:rsidR="001F1556" w:rsidRPr="003D280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41278A67" w14:textId="4E8B0C72" w:rsidR="00D72CCD" w:rsidRPr="003D280E" w:rsidRDefault="00561F41" w:rsidP="00243AD2">
      <w:pPr>
        <w:spacing w:beforeLines="50" w:before="180"/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sdt>
        <w:sdtPr>
          <w:rPr>
            <w:rFonts w:ascii="ＭＳ Ｐゴシック" w:eastAsia="ＭＳ Ｐゴシック" w:hAnsi="ＭＳ Ｐゴシック" w:hint="eastAsia"/>
            <w:b/>
            <w:sz w:val="22"/>
            <w:szCs w:val="22"/>
          </w:rPr>
          <w:id w:val="-13642872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254" w:rsidRPr="003D280E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230D3C" w:rsidRPr="003D280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30D3C" w:rsidRPr="00C3536A">
        <w:rPr>
          <w:rFonts w:ascii="ＭＳ ゴシック" w:eastAsia="ＭＳ ゴシック" w:hAnsi="ＭＳ ゴシック" w:hint="eastAsia"/>
          <w:b/>
        </w:rPr>
        <w:t>輸出に使用</w:t>
      </w:r>
    </w:p>
    <w:p w14:paraId="26BF4D9E" w14:textId="505147DA" w:rsidR="00243AD2" w:rsidRPr="003D280E" w:rsidRDefault="00561F41" w:rsidP="00243AD2">
      <w:pPr>
        <w:ind w:leftChars="100" w:left="210"/>
        <w:rPr>
          <w:rFonts w:ascii="ＭＳ Ｐゴシック" w:eastAsia="ＭＳ Ｐゴシック" w:hAnsi="ＭＳ Ｐゴシック"/>
          <w:bCs/>
          <w:sz w:val="20"/>
          <w:szCs w:val="20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  <w:szCs w:val="22"/>
          </w:rPr>
          <w:id w:val="6733805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3AD2" w:rsidRPr="003D280E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243AD2" w:rsidRPr="003D280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43AD2" w:rsidRPr="00C3536A">
        <w:rPr>
          <w:rFonts w:ascii="ＭＳ ゴシック" w:eastAsia="ＭＳ ゴシック" w:hAnsi="ＭＳ ゴシック" w:hint="eastAsia"/>
          <w:b/>
        </w:rPr>
        <w:t>輸出以外の目的に使用</w:t>
      </w:r>
      <w:r w:rsidR="00243AD2" w:rsidRPr="003D280E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243AD2" w:rsidRPr="003D280E">
        <w:rPr>
          <w:rFonts w:ascii="ＭＳ ゴシック" w:eastAsia="ＭＳ ゴシック" w:hAnsi="ＭＳ ゴシック" w:hint="eastAsia"/>
          <w:bCs/>
          <w:sz w:val="18"/>
          <w:szCs w:val="18"/>
        </w:rPr>
        <w:t>（具体的にご記載下さい：　　　　　　　　　　　　　　　　　　　　　　　　　　）</w:t>
      </w:r>
    </w:p>
    <w:p w14:paraId="5958DC46" w14:textId="77777777" w:rsidR="005B77AC" w:rsidRPr="003D280E" w:rsidRDefault="005B77AC" w:rsidP="00B6122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306272B" w14:textId="44D4D238" w:rsidR="00FD573E" w:rsidRPr="003D280E" w:rsidRDefault="00D80618" w:rsidP="009E1ABD">
      <w:pPr>
        <w:pStyle w:val="af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</w:rPr>
      </w:pPr>
      <w:r w:rsidRPr="003D280E">
        <w:rPr>
          <w:rFonts w:ascii="ＭＳ Ｐゴシック" w:eastAsia="ＭＳ Ｐゴシック" w:hAnsi="ＭＳ Ｐゴシック" w:hint="eastAsia"/>
          <w:b/>
        </w:rPr>
        <w:t>ご</w:t>
      </w:r>
      <w:r w:rsidR="00C81DD5" w:rsidRPr="003D280E">
        <w:rPr>
          <w:rFonts w:ascii="ＭＳ Ｐゴシック" w:eastAsia="ＭＳ Ｐゴシック" w:hAnsi="ＭＳ Ｐゴシック" w:hint="eastAsia"/>
          <w:b/>
        </w:rPr>
        <w:t>依頼者</w:t>
      </w:r>
      <w:r w:rsidR="003B280F" w:rsidRPr="003D280E">
        <w:rPr>
          <w:rFonts w:ascii="ＭＳ Ｐゴシック" w:eastAsia="ＭＳ Ｐゴシック" w:hAnsi="ＭＳ Ｐゴシック" w:hint="eastAsia"/>
          <w:b/>
        </w:rPr>
        <w:t>様</w:t>
      </w:r>
      <w:r w:rsidR="00C869B6" w:rsidRPr="003D280E">
        <w:rPr>
          <w:rFonts w:ascii="ＭＳ Ｐゴシック" w:eastAsia="ＭＳ Ｐゴシック" w:hAnsi="ＭＳ Ｐゴシック" w:hint="eastAsia"/>
          <w:b/>
        </w:rPr>
        <w:t>情報</w:t>
      </w:r>
    </w:p>
    <w:tbl>
      <w:tblPr>
        <w:tblStyle w:val="af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7"/>
        <w:gridCol w:w="3630"/>
        <w:gridCol w:w="1417"/>
        <w:gridCol w:w="3261"/>
      </w:tblGrid>
      <w:tr w:rsidR="00B61225" w:rsidRPr="003D280E" w14:paraId="66AEF184" w14:textId="77777777" w:rsidTr="0056305E">
        <w:trPr>
          <w:trHeight w:val="397"/>
        </w:trPr>
        <w:tc>
          <w:tcPr>
            <w:tcW w:w="1757" w:type="dxa"/>
            <w:vAlign w:val="center"/>
          </w:tcPr>
          <w:p w14:paraId="4E198286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3630" w:type="dxa"/>
          </w:tcPr>
          <w:p w14:paraId="43B129B8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7E9A45EA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部署名</w:t>
            </w:r>
          </w:p>
        </w:tc>
        <w:tc>
          <w:tcPr>
            <w:tcW w:w="3261" w:type="dxa"/>
            <w:vAlign w:val="center"/>
          </w:tcPr>
          <w:p w14:paraId="7F792C8C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61225" w:rsidRPr="003D280E" w14:paraId="00B7EF1D" w14:textId="77777777" w:rsidTr="0056305E">
        <w:trPr>
          <w:trHeight w:val="397"/>
        </w:trPr>
        <w:tc>
          <w:tcPr>
            <w:tcW w:w="1757" w:type="dxa"/>
            <w:vAlign w:val="center"/>
          </w:tcPr>
          <w:p w14:paraId="60743C21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30" w:type="dxa"/>
          </w:tcPr>
          <w:p w14:paraId="66339C65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6503C9CC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61" w:type="dxa"/>
            <w:vAlign w:val="center"/>
          </w:tcPr>
          <w:p w14:paraId="5D6181A8" w14:textId="77777777" w:rsidR="00B61225" w:rsidRPr="003D280E" w:rsidRDefault="00B61225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CB70F7" w:rsidRPr="003D280E" w14:paraId="374EF0DF" w14:textId="77777777" w:rsidTr="0056305E">
        <w:trPr>
          <w:trHeight w:val="397"/>
        </w:trPr>
        <w:tc>
          <w:tcPr>
            <w:tcW w:w="1757" w:type="dxa"/>
            <w:vAlign w:val="center"/>
          </w:tcPr>
          <w:p w14:paraId="2B5CE049" w14:textId="77777777" w:rsidR="00CB70F7" w:rsidRPr="003D280E" w:rsidRDefault="00CB70F7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8308" w:type="dxa"/>
            <w:gridSpan w:val="3"/>
            <w:vAlign w:val="center"/>
          </w:tcPr>
          <w:p w14:paraId="25152591" w14:textId="77777777" w:rsidR="00CB70F7" w:rsidRPr="003D280E" w:rsidRDefault="00CB70F7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A7B7E41" w14:textId="77777777" w:rsidR="008F233C" w:rsidRPr="003D280E" w:rsidRDefault="008F233C" w:rsidP="008F233C">
      <w:pPr>
        <w:rPr>
          <w:rFonts w:ascii="ＭＳ Ｐゴシック" w:eastAsia="ＭＳ Ｐゴシック" w:hAnsi="ＭＳ Ｐゴシック"/>
        </w:rPr>
      </w:pPr>
    </w:p>
    <w:p w14:paraId="1EA760AD" w14:textId="431A3701" w:rsidR="00B61225" w:rsidRPr="003D280E" w:rsidRDefault="008F233C" w:rsidP="009E1ABD">
      <w:pPr>
        <w:pStyle w:val="af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3D280E">
        <w:rPr>
          <w:rFonts w:ascii="ＭＳ Ｐゴシック" w:eastAsia="ＭＳ Ｐゴシック" w:hAnsi="ＭＳ Ｐゴシック" w:hint="eastAsia"/>
          <w:b/>
        </w:rPr>
        <w:t>輸出者</w:t>
      </w:r>
      <w:r w:rsidR="00FF5019" w:rsidRPr="003D280E">
        <w:rPr>
          <w:rFonts w:ascii="ＭＳ Ｐゴシック" w:eastAsia="ＭＳ Ｐゴシック" w:hAnsi="ＭＳ Ｐゴシック" w:hint="eastAsia"/>
          <w:b/>
        </w:rPr>
        <w:t>様</w:t>
      </w:r>
      <w:r w:rsidRPr="003D280E">
        <w:rPr>
          <w:rFonts w:ascii="ＭＳ Ｐゴシック" w:eastAsia="ＭＳ Ｐゴシック" w:hAnsi="ＭＳ Ｐゴシック" w:hint="eastAsia"/>
          <w:b/>
        </w:rPr>
        <w:t>情報</w:t>
      </w:r>
      <w:r w:rsidR="004C08AC" w:rsidRPr="003D280E">
        <w:rPr>
          <w:rFonts w:ascii="ＭＳ Ｐゴシック" w:eastAsia="ＭＳ Ｐゴシック" w:hAnsi="ＭＳ Ｐゴシック" w:hint="eastAsia"/>
          <w:b/>
        </w:rPr>
        <w:t xml:space="preserve">　</w:t>
      </w:r>
      <w:r w:rsidR="000420EC" w:rsidRPr="003D280E">
        <w:rPr>
          <w:rFonts w:ascii="ＭＳ Ｐゴシック" w:eastAsia="ＭＳ Ｐゴシック" w:hAnsi="ＭＳ Ｐゴシック" w:hint="eastAsia"/>
          <w:b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b/>
          </w:rPr>
          <w:id w:val="-893186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6E3D" w:rsidRPr="003D280E">
            <w:rPr>
              <w:rFonts w:ascii="ＭＳ ゴシック" w:eastAsia="ＭＳ ゴシック" w:hAnsi="ＭＳ ゴシック" w:hint="eastAsia"/>
              <w:b/>
            </w:rPr>
            <w:t>☐</w:t>
          </w:r>
        </w:sdtContent>
      </w:sdt>
      <w:r w:rsidR="000420EC" w:rsidRPr="003D280E">
        <w:rPr>
          <w:rFonts w:ascii="ＭＳ Ｐゴシック" w:eastAsia="ＭＳ Ｐゴシック" w:hAnsi="ＭＳ Ｐゴシック" w:hint="eastAsia"/>
          <w:b/>
        </w:rPr>
        <w:t xml:space="preserve">　</w:t>
      </w:r>
      <w:r w:rsidR="004964A3" w:rsidRPr="003D280E">
        <w:rPr>
          <w:rFonts w:ascii="ＭＳ Ｐゴシック" w:eastAsia="ＭＳ Ｐゴシック" w:hAnsi="ＭＳ Ｐゴシック" w:hint="eastAsia"/>
          <w:bCs/>
        </w:rPr>
        <w:t>ご依頼者様</w:t>
      </w:r>
      <w:r w:rsidR="00B61225" w:rsidRPr="003D280E">
        <w:rPr>
          <w:rFonts w:ascii="ＭＳ Ｐゴシック" w:eastAsia="ＭＳ Ｐゴシック" w:hAnsi="ＭＳ Ｐゴシック" w:hint="eastAsia"/>
          <w:bCs/>
        </w:rPr>
        <w:t>と</w:t>
      </w:r>
      <w:r w:rsidR="00B61225" w:rsidRPr="003D280E">
        <w:rPr>
          <w:rFonts w:ascii="ＭＳ Ｐゴシック" w:eastAsia="ＭＳ Ｐゴシック" w:hAnsi="ＭＳ Ｐゴシック" w:hint="eastAsia"/>
        </w:rPr>
        <w:t>同</w:t>
      </w:r>
      <w:r w:rsidR="00F61A8C" w:rsidRPr="003D280E">
        <w:rPr>
          <w:rFonts w:ascii="ＭＳ Ｐゴシック" w:eastAsia="ＭＳ Ｐゴシック" w:hAnsi="ＭＳ Ｐゴシック" w:hint="eastAsia"/>
        </w:rPr>
        <w:t>一</w:t>
      </w:r>
      <w:r w:rsidR="00CB70F7" w:rsidRPr="003D280E">
        <w:rPr>
          <w:rFonts w:ascii="ＭＳ Ｐゴシック" w:eastAsia="ＭＳ Ｐゴシック" w:hAnsi="ＭＳ Ｐゴシック" w:hint="eastAsia"/>
        </w:rPr>
        <w:t xml:space="preserve">　　</w:t>
      </w:r>
      <w:r w:rsidR="00CB70F7" w:rsidRPr="003D280E">
        <w:rPr>
          <w:rFonts w:ascii="ＭＳ Ｐゴシック" w:eastAsia="ＭＳ Ｐゴシック" w:hAnsi="ＭＳ Ｐゴシック" w:hint="eastAsia"/>
          <w:sz w:val="18"/>
          <w:szCs w:val="18"/>
        </w:rPr>
        <w:t>*</w:t>
      </w:r>
      <w:r w:rsidR="004964A3" w:rsidRPr="003D280E">
        <w:rPr>
          <w:rFonts w:ascii="ＭＳ Ｐゴシック" w:eastAsia="ＭＳ Ｐゴシック" w:hAnsi="ＭＳ Ｐゴシック" w:hint="eastAsia"/>
          <w:sz w:val="18"/>
          <w:szCs w:val="18"/>
        </w:rPr>
        <w:t>ご依頼者様</w:t>
      </w:r>
      <w:r w:rsidR="00B61225" w:rsidRPr="003D280E">
        <w:rPr>
          <w:rFonts w:ascii="ＭＳ Ｐゴシック" w:eastAsia="ＭＳ Ｐゴシック" w:hAnsi="ＭＳ Ｐゴシック" w:hint="eastAsia"/>
          <w:sz w:val="18"/>
          <w:szCs w:val="18"/>
        </w:rPr>
        <w:t>と輸出者</w:t>
      </w:r>
      <w:r w:rsidR="004964A3" w:rsidRPr="003D280E">
        <w:rPr>
          <w:rFonts w:ascii="ＭＳ Ｐゴシック" w:eastAsia="ＭＳ Ｐゴシック" w:hAnsi="ＭＳ Ｐゴシック" w:hint="eastAsia"/>
          <w:sz w:val="18"/>
          <w:szCs w:val="18"/>
        </w:rPr>
        <w:t>様</w:t>
      </w:r>
      <w:r w:rsidR="00B61225" w:rsidRPr="003D280E">
        <w:rPr>
          <w:rFonts w:ascii="ＭＳ Ｐゴシック" w:eastAsia="ＭＳ Ｐゴシック" w:hAnsi="ＭＳ Ｐゴシック" w:hint="eastAsia"/>
          <w:sz w:val="18"/>
          <w:szCs w:val="18"/>
        </w:rPr>
        <w:t>が異なる場合はご記入ください。</w:t>
      </w:r>
    </w:p>
    <w:tbl>
      <w:tblPr>
        <w:tblStyle w:val="af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57"/>
        <w:gridCol w:w="8308"/>
      </w:tblGrid>
      <w:tr w:rsidR="00457E13" w:rsidRPr="003D280E" w14:paraId="48F6C63E" w14:textId="77777777" w:rsidTr="00981F8E">
        <w:trPr>
          <w:trHeight w:val="397"/>
        </w:trPr>
        <w:tc>
          <w:tcPr>
            <w:tcW w:w="1757" w:type="dxa"/>
            <w:vAlign w:val="center"/>
          </w:tcPr>
          <w:p w14:paraId="16349741" w14:textId="77777777" w:rsidR="00457E13" w:rsidRPr="003D280E" w:rsidRDefault="00457E13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8308" w:type="dxa"/>
          </w:tcPr>
          <w:p w14:paraId="3143D4B5" w14:textId="05747EAD" w:rsidR="00457E13" w:rsidRPr="003D280E" w:rsidRDefault="00457E13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457E13" w:rsidRPr="003D280E" w14:paraId="46954EB4" w14:textId="77777777" w:rsidTr="00C26E30">
        <w:trPr>
          <w:trHeight w:val="397"/>
        </w:trPr>
        <w:tc>
          <w:tcPr>
            <w:tcW w:w="1757" w:type="dxa"/>
            <w:vAlign w:val="center"/>
          </w:tcPr>
          <w:p w14:paraId="3E20191B" w14:textId="77777777" w:rsidR="00457E13" w:rsidRPr="003D280E" w:rsidRDefault="00457E13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308" w:type="dxa"/>
          </w:tcPr>
          <w:p w14:paraId="52A9EF12" w14:textId="0BD758F1" w:rsidR="00457E13" w:rsidRPr="003D280E" w:rsidRDefault="00457E13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457E13" w:rsidRPr="003D280E" w14:paraId="55E0047B" w14:textId="77777777" w:rsidTr="007848BF">
        <w:trPr>
          <w:trHeight w:val="397"/>
        </w:trPr>
        <w:tc>
          <w:tcPr>
            <w:tcW w:w="1757" w:type="dxa"/>
            <w:vAlign w:val="center"/>
          </w:tcPr>
          <w:p w14:paraId="68F93092" w14:textId="77777777" w:rsidR="00457E13" w:rsidRPr="003D280E" w:rsidRDefault="00457E13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8308" w:type="dxa"/>
          </w:tcPr>
          <w:p w14:paraId="213A726A" w14:textId="7FF41222" w:rsidR="00457E13" w:rsidRPr="003D280E" w:rsidRDefault="00457E13" w:rsidP="008F233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E18D5A1" w14:textId="77777777" w:rsidR="008F233C" w:rsidRPr="003D280E" w:rsidRDefault="008F233C">
      <w:pPr>
        <w:rPr>
          <w:rFonts w:ascii="ＭＳ Ｐゴシック" w:eastAsia="ＭＳ Ｐゴシック" w:hAnsi="ＭＳ Ｐゴシック"/>
        </w:rPr>
      </w:pPr>
    </w:p>
    <w:p w14:paraId="69C82706" w14:textId="77777777" w:rsidR="00B61225" w:rsidRPr="003D280E" w:rsidRDefault="00B61225" w:rsidP="009E1ABD">
      <w:pPr>
        <w:pStyle w:val="af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3D280E">
        <w:rPr>
          <w:rFonts w:ascii="ＭＳ Ｐゴシック" w:eastAsia="ＭＳ Ｐゴシック" w:hAnsi="ＭＳ Ｐゴシック" w:hint="eastAsia"/>
          <w:b/>
        </w:rPr>
        <w:t>海外のエンドユーザ</w:t>
      </w:r>
      <w:r w:rsidR="00CB70F7" w:rsidRPr="003D280E">
        <w:rPr>
          <w:rFonts w:ascii="ＭＳ Ｐゴシック" w:eastAsia="ＭＳ Ｐゴシック" w:hAnsi="ＭＳ Ｐゴシック" w:hint="eastAsia"/>
          <w:b/>
        </w:rPr>
        <w:t>と製品の最終用途</w:t>
      </w:r>
      <w:r w:rsidR="004C08AC" w:rsidRPr="003D280E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f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708"/>
        <w:gridCol w:w="1560"/>
      </w:tblGrid>
      <w:tr w:rsidR="00B61225" w:rsidRPr="003D280E" w14:paraId="2699F6B6" w14:textId="77777777" w:rsidTr="00EF7631">
        <w:trPr>
          <w:trHeight w:val="397"/>
        </w:trPr>
        <w:tc>
          <w:tcPr>
            <w:tcW w:w="1985" w:type="dxa"/>
            <w:vAlign w:val="center"/>
          </w:tcPr>
          <w:p w14:paraId="3E8E1175" w14:textId="77777777" w:rsidR="00B61225" w:rsidRPr="003D280E" w:rsidRDefault="00B61225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会社名（英語）</w:t>
            </w:r>
          </w:p>
        </w:tc>
        <w:tc>
          <w:tcPr>
            <w:tcW w:w="8080" w:type="dxa"/>
            <w:gridSpan w:val="3"/>
            <w:vAlign w:val="center"/>
          </w:tcPr>
          <w:p w14:paraId="6B408E24" w14:textId="77777777" w:rsidR="00B61225" w:rsidRPr="003D280E" w:rsidRDefault="00B61225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B61225" w:rsidRPr="003D280E" w14:paraId="6AD5E7D5" w14:textId="77777777" w:rsidTr="00EF7631">
        <w:trPr>
          <w:trHeight w:val="397"/>
        </w:trPr>
        <w:tc>
          <w:tcPr>
            <w:tcW w:w="1985" w:type="dxa"/>
            <w:vAlign w:val="center"/>
          </w:tcPr>
          <w:p w14:paraId="7B9A72DD" w14:textId="77777777" w:rsidR="00B61225" w:rsidRPr="003D280E" w:rsidRDefault="00B61225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住所（英語）</w:t>
            </w:r>
          </w:p>
        </w:tc>
        <w:tc>
          <w:tcPr>
            <w:tcW w:w="5812" w:type="dxa"/>
            <w:vAlign w:val="center"/>
          </w:tcPr>
          <w:p w14:paraId="6F3584D0" w14:textId="77777777" w:rsidR="00B61225" w:rsidRPr="003D280E" w:rsidRDefault="00B61225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73351B91" w14:textId="77777777" w:rsidR="00B61225" w:rsidRPr="003D280E" w:rsidRDefault="00B61225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国名</w:t>
            </w:r>
          </w:p>
        </w:tc>
        <w:tc>
          <w:tcPr>
            <w:tcW w:w="1560" w:type="dxa"/>
            <w:vAlign w:val="center"/>
          </w:tcPr>
          <w:p w14:paraId="576F7B31" w14:textId="77777777" w:rsidR="00B61225" w:rsidRPr="003D280E" w:rsidRDefault="00B61225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CB70F7" w:rsidRPr="003D280E" w14:paraId="17AA9203" w14:textId="77777777" w:rsidTr="00EF7631">
        <w:trPr>
          <w:trHeight w:val="397"/>
        </w:trPr>
        <w:tc>
          <w:tcPr>
            <w:tcW w:w="1985" w:type="dxa"/>
            <w:vAlign w:val="center"/>
          </w:tcPr>
          <w:p w14:paraId="5A058A66" w14:textId="77777777" w:rsidR="00CB70F7" w:rsidRPr="003D280E" w:rsidRDefault="00CB70F7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製品の最終用途</w:t>
            </w:r>
          </w:p>
          <w:p w14:paraId="2B2BB8D6" w14:textId="2EEFB6FF" w:rsidR="00956B97" w:rsidRPr="003D280E" w:rsidRDefault="00956B97" w:rsidP="004C08AC">
            <w:pPr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2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（具体的に</w:t>
            </w:r>
            <w:r w:rsidR="00EF7631" w:rsidRPr="003D2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ご記載下さい</w:t>
            </w:r>
            <w:r w:rsidRPr="003D28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80" w:type="dxa"/>
            <w:gridSpan w:val="3"/>
            <w:vAlign w:val="center"/>
          </w:tcPr>
          <w:p w14:paraId="475EB74B" w14:textId="77777777" w:rsidR="00CB70F7" w:rsidRPr="003D280E" w:rsidRDefault="00CB70F7" w:rsidP="004C08AC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CB70F7" w:rsidRPr="003D280E" w14:paraId="048C2BFC" w14:textId="77777777" w:rsidTr="000E7181">
        <w:trPr>
          <w:trHeight w:val="1609"/>
        </w:trPr>
        <w:tc>
          <w:tcPr>
            <w:tcW w:w="10065" w:type="dxa"/>
            <w:gridSpan w:val="4"/>
          </w:tcPr>
          <w:p w14:paraId="325F724E" w14:textId="6C8FB04D" w:rsidR="005A1551" w:rsidRPr="003D280E" w:rsidRDefault="0080798F" w:rsidP="000E7181">
            <w:pPr>
              <w:spacing w:line="160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次の質問に「はい」または「いいえ」</w:t>
            </w:r>
            <w:r w:rsidR="0017375D" w:rsidRPr="003D280E">
              <w:rPr>
                <w:rFonts w:ascii="ＭＳ Ｐゴシック" w:eastAsia="ＭＳ Ｐゴシック" w:hAnsi="ＭＳ Ｐゴシック" w:hint="eastAsia"/>
              </w:rPr>
              <w:t>でご回答ください。</w:t>
            </w:r>
            <w:r w:rsidR="0017375D" w:rsidRPr="003D2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704840" w:rsidRPr="003D2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チェックボックスにチェックして下さい</w:t>
            </w:r>
            <w:r w:rsidR="0062693A" w:rsidRPr="003D280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7FB41895" w14:textId="5E007325" w:rsidR="005A1551" w:rsidRPr="003D280E" w:rsidRDefault="005D3E1D" w:rsidP="000E7181">
            <w:pPr>
              <w:pStyle w:val="af4"/>
              <w:numPr>
                <w:ilvl w:val="0"/>
                <w:numId w:val="10"/>
              </w:numPr>
              <w:spacing w:line="160" w:lineRule="atLeast"/>
              <w:ind w:leftChars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エンドユーザは、</w:t>
            </w:r>
            <w:r w:rsidR="00CB70F7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大量破壊兵器（核、生物・化学兵器、ミサイル）の開発や製造、使用に</w:t>
            </w:r>
            <w:r w:rsidR="002215D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過去に関与していた、</w:t>
            </w:r>
            <w:r w:rsidR="000420E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または</w:t>
            </w:r>
            <w:r w:rsidR="002215D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</w:t>
            </w:r>
            <w:r w:rsidR="000420E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関与している</w:t>
            </w:r>
            <w:r w:rsidR="002215D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0420E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もしくは</w:t>
            </w:r>
            <w:r w:rsidR="002215D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関与</w:t>
            </w:r>
            <w:r w:rsidR="000420E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しようとしている</w:t>
            </w:r>
            <w:r w:rsidR="004C08A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0E7181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E7181" w:rsidRPr="003D280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</w:t>
            </w:r>
            <w:r w:rsidR="006A20E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84836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1466" w:rsidRPr="003D28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はい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73172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6E3D" w:rsidRPr="003D28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いいえ</w:t>
            </w:r>
            <w:r w:rsidR="00372025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B5CDF81" w14:textId="7A03C9BB" w:rsidR="005A1551" w:rsidRPr="003D280E" w:rsidRDefault="00CB70F7" w:rsidP="000E7181">
            <w:pPr>
              <w:pStyle w:val="af4"/>
              <w:numPr>
                <w:ilvl w:val="0"/>
                <w:numId w:val="10"/>
              </w:numPr>
              <w:spacing w:line="160" w:lineRule="atLeast"/>
              <w:ind w:leftChars="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エンドユーザは、軍または警察関連の組織</w:t>
            </w:r>
            <w:r w:rsidR="004C08A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</w:t>
            </w:r>
            <w:r w:rsidR="005A1551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0E7181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0E7181" w:rsidRPr="003D280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</w:t>
            </w:r>
            <w:r w:rsidR="006A20E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3033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6E3D" w:rsidRPr="003D28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6E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はい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92998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6F6" w:rsidRPr="003D28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B36F6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いいえ</w:t>
            </w:r>
            <w:r w:rsidR="00372025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6193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21B189E" w14:textId="0D7A087F" w:rsidR="00CB70F7" w:rsidRPr="003D280E" w:rsidRDefault="00CB70F7" w:rsidP="000E7181">
            <w:pPr>
              <w:pStyle w:val="af4"/>
              <w:numPr>
                <w:ilvl w:val="0"/>
                <w:numId w:val="10"/>
              </w:numPr>
              <w:spacing w:line="160" w:lineRule="atLeast"/>
              <w:ind w:leftChars="0"/>
              <w:jc w:val="both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最終用途</w:t>
            </w:r>
            <w:r w:rsidR="00EC0DE5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</w:t>
            </w:r>
            <w:r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大量破壊兵器の開発や製造、使用</w:t>
            </w:r>
            <w:r w:rsidR="004C08A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である</w:t>
            </w:r>
            <w:r w:rsidR="005D3E1D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又はその</w:t>
            </w:r>
            <w:r w:rsidR="004C08A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懸念がある。</w:t>
            </w:r>
            <w:r w:rsidR="006A20EC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6E68C7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20405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36F6" w:rsidRPr="003D28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E68C7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はい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8791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0B3B" w:rsidRPr="003D280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E68C7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いいえ</w:t>
            </w:r>
            <w:r w:rsidR="00372025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E68C7" w:rsidRPr="003D28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10801A12" w14:textId="77777777" w:rsidR="00B61225" w:rsidRPr="003D280E" w:rsidRDefault="00B61225" w:rsidP="00B61225">
      <w:pPr>
        <w:rPr>
          <w:rFonts w:ascii="ＭＳ Ｐゴシック" w:eastAsia="ＭＳ Ｐゴシック" w:hAnsi="ＭＳ Ｐゴシック"/>
        </w:rPr>
      </w:pPr>
    </w:p>
    <w:p w14:paraId="2C9FA7DA" w14:textId="744EE177" w:rsidR="00CE0D3C" w:rsidRPr="003D280E" w:rsidRDefault="005D3E1D" w:rsidP="00CE0D3C">
      <w:pPr>
        <w:pStyle w:val="af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b/>
        </w:rPr>
      </w:pPr>
      <w:r w:rsidRPr="003D280E">
        <w:rPr>
          <w:rFonts w:ascii="ＭＳ Ｐゴシック" w:eastAsia="ＭＳ Ｐゴシック" w:hAnsi="ＭＳ Ｐゴシック" w:hint="eastAsia"/>
          <w:b/>
        </w:rPr>
        <w:t>該非判定</w:t>
      </w:r>
      <w:r w:rsidR="002215DC" w:rsidRPr="003D280E">
        <w:rPr>
          <w:rFonts w:ascii="ＭＳ Ｐゴシック" w:eastAsia="ＭＳ Ｐゴシック" w:hAnsi="ＭＳ Ｐゴシック" w:hint="eastAsia"/>
          <w:b/>
        </w:rPr>
        <w:t>対象</w:t>
      </w:r>
      <w:r w:rsidRPr="003D280E">
        <w:rPr>
          <w:rFonts w:ascii="ＭＳ Ｐゴシック" w:eastAsia="ＭＳ Ｐゴシック" w:hAnsi="ＭＳ Ｐゴシック" w:hint="eastAsia"/>
          <w:b/>
        </w:rPr>
        <w:t>製品</w:t>
      </w:r>
      <w:r w:rsidR="00CE0D3C" w:rsidRPr="003D280E">
        <w:rPr>
          <w:rFonts w:ascii="ＭＳ Ｐゴシック" w:eastAsia="ＭＳ Ｐゴシック" w:hAnsi="ＭＳ Ｐゴシック" w:hint="eastAsia"/>
          <w:b/>
        </w:rPr>
        <w:t xml:space="preserve">　</w:t>
      </w:r>
      <w:r w:rsidR="007130D7" w:rsidRPr="003D280E">
        <w:rPr>
          <w:rFonts w:ascii="ＭＳ Ｐゴシック" w:eastAsia="ＭＳ Ｐゴシック" w:hAnsi="ＭＳ Ｐゴシック" w:hint="eastAsia"/>
          <w:b/>
        </w:rPr>
        <w:t xml:space="preserve">　</w:t>
      </w:r>
      <w:r w:rsidR="00CE0D3C" w:rsidRPr="003D280E">
        <w:rPr>
          <w:rFonts w:ascii="ＭＳ Ｐゴシック" w:eastAsia="ＭＳ Ｐゴシック" w:hAnsi="ＭＳ Ｐゴシック" w:hint="eastAsia"/>
          <w:b/>
        </w:rPr>
        <w:t xml:space="preserve">　</w:t>
      </w:r>
      <w:r w:rsidR="00CE0D3C" w:rsidRPr="003D280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CE0D3C" w:rsidRPr="003D280E">
        <w:rPr>
          <w:rFonts w:ascii="ＭＳ Ｐゴシック" w:eastAsia="ＭＳ Ｐゴシック" w:hAnsi="ＭＳ Ｐゴシック"/>
          <w:b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268"/>
      </w:tblGrid>
      <w:tr w:rsidR="005D3E1D" w:rsidRPr="003D280E" w14:paraId="77C2DD81" w14:textId="77777777" w:rsidTr="00457E13">
        <w:tc>
          <w:tcPr>
            <w:tcW w:w="2547" w:type="dxa"/>
          </w:tcPr>
          <w:p w14:paraId="29FC9BAF" w14:textId="77777777" w:rsidR="005D3E1D" w:rsidRPr="003D280E" w:rsidRDefault="00EC0DE5" w:rsidP="005D3E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 xml:space="preserve">型番・製品番号 </w:t>
            </w:r>
            <w:r w:rsidR="005D3E1D" w:rsidRPr="003D280E">
              <w:rPr>
                <w:rFonts w:ascii="ＭＳ Ｐゴシック" w:eastAsia="ＭＳ Ｐゴシック" w:hAnsi="ＭＳ Ｐゴシック" w:hint="eastAsia"/>
              </w:rPr>
              <w:t>（P/N）</w:t>
            </w:r>
          </w:p>
        </w:tc>
        <w:tc>
          <w:tcPr>
            <w:tcW w:w="5245" w:type="dxa"/>
          </w:tcPr>
          <w:p w14:paraId="5AED44AA" w14:textId="77777777" w:rsidR="005D3E1D" w:rsidRPr="003D280E" w:rsidRDefault="005D3E1D" w:rsidP="005D3E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製品名</w:t>
            </w:r>
          </w:p>
        </w:tc>
        <w:tc>
          <w:tcPr>
            <w:tcW w:w="2268" w:type="dxa"/>
          </w:tcPr>
          <w:p w14:paraId="5B702185" w14:textId="77777777" w:rsidR="005D3E1D" w:rsidRPr="003D280E" w:rsidRDefault="005D3E1D" w:rsidP="005D3E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280E">
              <w:rPr>
                <w:rFonts w:ascii="ＭＳ Ｐゴシック" w:eastAsia="ＭＳ Ｐゴシック" w:hAnsi="ＭＳ Ｐゴシック" w:hint="eastAsia"/>
              </w:rPr>
              <w:t>シリアル番号</w:t>
            </w:r>
          </w:p>
        </w:tc>
      </w:tr>
      <w:tr w:rsidR="005D3E1D" w:rsidRPr="003D280E" w14:paraId="1522312C" w14:textId="77777777" w:rsidTr="00457E13">
        <w:trPr>
          <w:trHeight w:val="397"/>
        </w:trPr>
        <w:tc>
          <w:tcPr>
            <w:tcW w:w="2547" w:type="dxa"/>
          </w:tcPr>
          <w:p w14:paraId="09B8972D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098C4FD3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66DF0726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3E1D" w:rsidRPr="003D280E" w14:paraId="61CEFF07" w14:textId="77777777" w:rsidTr="00457E13">
        <w:trPr>
          <w:trHeight w:val="397"/>
        </w:trPr>
        <w:tc>
          <w:tcPr>
            <w:tcW w:w="2547" w:type="dxa"/>
          </w:tcPr>
          <w:p w14:paraId="5BC51BD5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33C992B8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570E7C9A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D3E1D" w:rsidRPr="003D280E" w14:paraId="0668FEA1" w14:textId="77777777" w:rsidTr="00457E13">
        <w:trPr>
          <w:trHeight w:val="397"/>
        </w:trPr>
        <w:tc>
          <w:tcPr>
            <w:tcW w:w="2547" w:type="dxa"/>
          </w:tcPr>
          <w:p w14:paraId="5D1A9CA3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60F80509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25E612B9" w14:textId="77777777" w:rsidR="005D3E1D" w:rsidRPr="003D280E" w:rsidRDefault="005D3E1D" w:rsidP="00B612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6525" w:rsidRPr="003D280E" w14:paraId="7EE4B575" w14:textId="77777777" w:rsidTr="00457E13">
        <w:trPr>
          <w:trHeight w:val="397"/>
        </w:trPr>
        <w:tc>
          <w:tcPr>
            <w:tcW w:w="2547" w:type="dxa"/>
          </w:tcPr>
          <w:p w14:paraId="69F1C0E9" w14:textId="77777777" w:rsidR="00D66525" w:rsidRPr="003D280E" w:rsidRDefault="00D66525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7A8292B7" w14:textId="77777777" w:rsidR="00D66525" w:rsidRPr="003D280E" w:rsidRDefault="00D66525" w:rsidP="00B612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7E438225" w14:textId="77777777" w:rsidR="00D66525" w:rsidRPr="003D280E" w:rsidRDefault="00D66525" w:rsidP="00B6122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6A7446" w14:textId="31625489" w:rsidR="00CE0D3C" w:rsidRPr="006659D7" w:rsidRDefault="00CE0D3C" w:rsidP="00B61225">
      <w:pPr>
        <w:rPr>
          <w:rFonts w:ascii="ＭＳ Ｐゴシック" w:eastAsia="ＭＳ Ｐゴシック" w:hAnsi="ＭＳ Ｐゴシック"/>
          <w:sz w:val="18"/>
          <w:szCs w:val="18"/>
        </w:rPr>
      </w:pPr>
      <w:r w:rsidRPr="003D280E">
        <w:rPr>
          <w:rFonts w:ascii="ＭＳ Ｐゴシック" w:eastAsia="ＭＳ Ｐゴシック" w:hAnsi="ＭＳ Ｐゴシック" w:hint="eastAsia"/>
          <w:sz w:val="18"/>
          <w:szCs w:val="18"/>
        </w:rPr>
        <w:t>*</w:t>
      </w:r>
      <w:r w:rsidR="00D72CCD" w:rsidRPr="003D280E">
        <w:rPr>
          <w:rFonts w:ascii="ＭＳ Ｐゴシック" w:eastAsia="ＭＳ Ｐゴシック" w:hAnsi="ＭＳ Ｐゴシック" w:hint="eastAsia"/>
          <w:sz w:val="18"/>
          <w:szCs w:val="18"/>
        </w:rPr>
        <w:t>判定対象は当該製品の</w:t>
      </w:r>
      <w:r w:rsidR="005F5114">
        <w:rPr>
          <w:rFonts w:ascii="ＭＳ Ｐゴシック" w:eastAsia="ＭＳ Ｐゴシック" w:hAnsi="ＭＳ Ｐゴシック" w:hint="eastAsia"/>
          <w:sz w:val="18"/>
          <w:szCs w:val="18"/>
        </w:rPr>
        <w:t>当社</w:t>
      </w:r>
      <w:r w:rsidR="00D72CCD" w:rsidRPr="003D280E">
        <w:rPr>
          <w:rFonts w:ascii="ＭＳ Ｐゴシック" w:eastAsia="ＭＳ Ｐゴシック" w:hAnsi="ＭＳ Ｐゴシック" w:hint="eastAsia"/>
          <w:sz w:val="18"/>
          <w:szCs w:val="18"/>
        </w:rPr>
        <w:t>販売時の仕様</w:t>
      </w:r>
      <w:r w:rsidR="00404A5E" w:rsidRPr="003D280E">
        <w:rPr>
          <w:rFonts w:ascii="ＭＳ Ｐゴシック" w:eastAsia="ＭＳ Ｐゴシック" w:hAnsi="ＭＳ Ｐゴシック" w:hint="eastAsia"/>
          <w:sz w:val="18"/>
          <w:szCs w:val="18"/>
        </w:rPr>
        <w:t>のみ</w:t>
      </w:r>
      <w:r w:rsidR="00D72CCD" w:rsidRPr="003D280E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E731A9" w:rsidRPr="003D280E">
        <w:rPr>
          <w:rFonts w:ascii="ＭＳ Ｐゴシック" w:eastAsia="ＭＳ Ｐゴシック" w:hAnsi="ＭＳ Ｐゴシック" w:hint="eastAsia"/>
          <w:sz w:val="18"/>
          <w:szCs w:val="18"/>
        </w:rPr>
        <w:t>対象とし</w:t>
      </w:r>
      <w:r w:rsidR="002E3F6C" w:rsidRPr="003D280E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5F5114">
        <w:rPr>
          <w:rFonts w:ascii="ＭＳ Ｐゴシック" w:eastAsia="ＭＳ Ｐゴシック" w:hAnsi="ＭＳ Ｐゴシック" w:hint="eastAsia"/>
          <w:sz w:val="18"/>
          <w:szCs w:val="18"/>
        </w:rPr>
        <w:t>当社</w:t>
      </w:r>
      <w:r w:rsidR="002E3F6C" w:rsidRPr="003D280E">
        <w:rPr>
          <w:rFonts w:ascii="ＭＳ Ｐゴシック" w:eastAsia="ＭＳ Ｐゴシック" w:hAnsi="ＭＳ Ｐゴシック" w:hint="eastAsia"/>
          <w:sz w:val="18"/>
          <w:szCs w:val="18"/>
        </w:rPr>
        <w:t>以外が行った</w:t>
      </w:r>
      <w:r w:rsidR="00906C6A">
        <w:rPr>
          <w:rFonts w:ascii="ＭＳ Ｐゴシック" w:eastAsia="ＭＳ Ｐゴシック" w:hAnsi="ＭＳ Ｐゴシック" w:hint="eastAsia"/>
          <w:sz w:val="18"/>
          <w:szCs w:val="18"/>
        </w:rPr>
        <w:t>如何なる</w:t>
      </w:r>
      <w:r w:rsidR="002E3F6C" w:rsidRPr="003D280E">
        <w:rPr>
          <w:rFonts w:ascii="ＭＳ Ｐゴシック" w:eastAsia="ＭＳ Ｐゴシック" w:hAnsi="ＭＳ Ｐゴシック" w:hint="eastAsia"/>
          <w:sz w:val="18"/>
          <w:szCs w:val="18"/>
        </w:rPr>
        <w:t>改造部分も含みません</w:t>
      </w:r>
      <w:r w:rsidR="00D72CCD" w:rsidRPr="003D280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3FDC8322" w14:textId="77777777" w:rsidR="00CD3318" w:rsidRPr="00332464" w:rsidRDefault="00CD3318" w:rsidP="00B61225">
      <w:pPr>
        <w:rPr>
          <w:rFonts w:ascii="ＭＳ Ｐゴシック" w:eastAsia="ＭＳ Ｐゴシック" w:hAnsi="ＭＳ Ｐゴシック"/>
        </w:rPr>
      </w:pPr>
    </w:p>
    <w:p w14:paraId="167EE491" w14:textId="008DACB4" w:rsidR="00F9351E" w:rsidRPr="00F9351E" w:rsidRDefault="004C08AC" w:rsidP="00956B97">
      <w:pPr>
        <w:pStyle w:val="af4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F9351E">
        <w:rPr>
          <w:rFonts w:ascii="ＭＳ Ｐゴシック" w:eastAsia="ＭＳ Ｐゴシック" w:hAnsi="ＭＳ Ｐゴシック" w:hint="eastAsia"/>
          <w:b/>
        </w:rPr>
        <w:t>該非判定書の</w:t>
      </w:r>
      <w:r w:rsidR="004B7E82" w:rsidRPr="00F9351E">
        <w:rPr>
          <w:rFonts w:ascii="ＭＳ Ｐゴシック" w:eastAsia="ＭＳ Ｐゴシック" w:hAnsi="ＭＳ Ｐゴシック" w:hint="eastAsia"/>
          <w:b/>
        </w:rPr>
        <w:t>送信</w:t>
      </w:r>
      <w:r w:rsidRPr="00F9351E">
        <w:rPr>
          <w:rFonts w:ascii="ＭＳ Ｐゴシック" w:eastAsia="ＭＳ Ｐゴシック" w:hAnsi="ＭＳ Ｐゴシック" w:hint="eastAsia"/>
          <w:b/>
        </w:rPr>
        <w:t>先</w:t>
      </w:r>
      <w:r w:rsidR="009E1ABD" w:rsidRPr="00F9351E">
        <w:rPr>
          <w:rFonts w:ascii="ＭＳ Ｐゴシック" w:eastAsia="ＭＳ Ｐゴシック" w:hAnsi="ＭＳ Ｐゴシック" w:hint="eastAsia"/>
          <w:b/>
        </w:rPr>
        <w:t xml:space="preserve">　　　</w:t>
      </w:r>
      <w:sdt>
        <w:sdtPr>
          <w:rPr>
            <w:rFonts w:ascii="ＭＳ ゴシック" w:eastAsia="ＭＳ ゴシック" w:hAnsi="ＭＳ ゴシック" w:hint="eastAsia"/>
          </w:rPr>
          <w:id w:val="-1548283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BC0" w:rsidRPr="00F935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3E1D" w:rsidRPr="00F9351E">
        <w:rPr>
          <w:rFonts w:ascii="ＭＳ Ｐゴシック" w:eastAsia="ＭＳ Ｐゴシック" w:hAnsi="ＭＳ Ｐゴシック" w:hint="eastAsia"/>
        </w:rPr>
        <w:t xml:space="preserve">　</w:t>
      </w:r>
      <w:r w:rsidR="003B280F" w:rsidRPr="00F9351E">
        <w:rPr>
          <w:rFonts w:ascii="ＭＳ Ｐゴシック" w:eastAsia="ＭＳ Ｐゴシック" w:hAnsi="ＭＳ Ｐゴシック" w:hint="eastAsia"/>
        </w:rPr>
        <w:t>ご依頼</w:t>
      </w:r>
      <w:r w:rsidR="00820DC0">
        <w:rPr>
          <w:rFonts w:ascii="ＭＳ Ｐゴシック" w:eastAsia="ＭＳ Ｐゴシック" w:hAnsi="ＭＳ Ｐゴシック" w:hint="eastAsia"/>
        </w:rPr>
        <w:t>者</w:t>
      </w:r>
      <w:r w:rsidR="00FF5019">
        <w:rPr>
          <w:rFonts w:ascii="ＭＳ Ｐゴシック" w:eastAsia="ＭＳ Ｐゴシック" w:hAnsi="ＭＳ Ｐゴシック" w:hint="eastAsia"/>
        </w:rPr>
        <w:t>様</w:t>
      </w:r>
      <w:r w:rsidR="00CD3318" w:rsidRPr="00F9351E">
        <w:rPr>
          <w:rFonts w:ascii="ＭＳ Ｐゴシック" w:eastAsia="ＭＳ Ｐゴシック" w:hAnsi="ＭＳ Ｐゴシック" w:hint="eastAsia"/>
        </w:rPr>
        <w:t>宛</w:t>
      </w:r>
      <w:r w:rsidR="005D3E1D" w:rsidRPr="00F9351E">
        <w:rPr>
          <w:rFonts w:ascii="ＭＳ Ｐゴシック" w:eastAsia="ＭＳ Ｐゴシック" w:hAnsi="ＭＳ Ｐゴシック" w:hint="eastAsia"/>
        </w:rPr>
        <w:t xml:space="preserve">　　　　　　　</w:t>
      </w:r>
      <w:sdt>
        <w:sdtPr>
          <w:rPr>
            <w:rFonts w:ascii="ＭＳ ゴシック" w:eastAsia="ＭＳ ゴシック" w:hAnsi="ＭＳ ゴシック" w:hint="eastAsia"/>
          </w:rPr>
          <w:id w:val="163293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E2BBC" w:rsidRPr="00F935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3E1D" w:rsidRPr="00F9351E">
        <w:rPr>
          <w:rFonts w:ascii="ＭＳ Ｐゴシック" w:eastAsia="ＭＳ Ｐゴシック" w:hAnsi="ＭＳ Ｐゴシック" w:hint="eastAsia"/>
        </w:rPr>
        <w:t xml:space="preserve">　輸出者</w:t>
      </w:r>
      <w:r w:rsidR="00FF5019">
        <w:rPr>
          <w:rFonts w:ascii="ＭＳ Ｐゴシック" w:eastAsia="ＭＳ Ｐゴシック" w:hAnsi="ＭＳ Ｐゴシック" w:hint="eastAsia"/>
        </w:rPr>
        <w:t>様</w:t>
      </w:r>
      <w:r w:rsidR="00372025" w:rsidRPr="00F9351E">
        <w:rPr>
          <w:rFonts w:ascii="ＭＳ Ｐゴシック" w:eastAsia="ＭＳ Ｐゴシック" w:hAnsi="ＭＳ Ｐゴシック" w:hint="eastAsia"/>
        </w:rPr>
        <w:t>宛</w:t>
      </w:r>
      <w:r w:rsidR="00CD3318" w:rsidRPr="00F9351E">
        <w:rPr>
          <w:rFonts w:ascii="ＭＳ Ｐゴシック" w:eastAsia="ＭＳ Ｐゴシック" w:hAnsi="ＭＳ Ｐゴシック" w:hint="eastAsia"/>
        </w:rPr>
        <w:t xml:space="preserve">　　</w:t>
      </w:r>
      <w:r w:rsidR="001E2BBC" w:rsidRPr="00F9351E">
        <w:rPr>
          <w:rFonts w:ascii="ＭＳ Ｐゴシック" w:eastAsia="ＭＳ Ｐゴシック" w:hAnsi="ＭＳ Ｐゴシック" w:hint="eastAsia"/>
        </w:rPr>
        <w:t xml:space="preserve">　　　　　　</w:t>
      </w:r>
      <w:sdt>
        <w:sdtPr>
          <w:rPr>
            <w:rFonts w:ascii="ＭＳ ゴシック" w:eastAsia="ＭＳ ゴシック" w:hAnsi="ＭＳ ゴシック" w:hint="eastAsia"/>
          </w:rPr>
          <w:id w:val="1615016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43AD2" w:rsidRPr="00F935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E2BBC" w:rsidRPr="00F9351E">
        <w:rPr>
          <w:rFonts w:ascii="ＭＳ Ｐゴシック" w:eastAsia="ＭＳ Ｐゴシック" w:hAnsi="ＭＳ Ｐゴシック" w:hint="eastAsia"/>
        </w:rPr>
        <w:t xml:space="preserve">　その</w:t>
      </w:r>
      <w:r w:rsidR="00F9351E">
        <w:rPr>
          <w:rFonts w:ascii="ＭＳ Ｐゴシック" w:eastAsia="ＭＳ Ｐゴシック" w:hAnsi="ＭＳ Ｐゴシック" w:hint="eastAsia"/>
        </w:rPr>
        <w:t>他</w:t>
      </w:r>
      <w:r w:rsidR="00273D0C" w:rsidRPr="003D280E">
        <w:rPr>
          <w:rFonts w:ascii="ＭＳ Ｐゴシック" w:eastAsia="ＭＳ Ｐゴシック" w:hAnsi="ＭＳ Ｐゴシック"/>
          <w:sz w:val="18"/>
          <w:szCs w:val="18"/>
        </w:rPr>
        <w:t>*</w:t>
      </w:r>
    </w:p>
    <w:p w14:paraId="594851A9" w14:textId="7DC24EE0" w:rsidR="00F9351E" w:rsidRPr="00273D0C" w:rsidRDefault="00273D0C" w:rsidP="00273D0C">
      <w:pPr>
        <w:pStyle w:val="af4"/>
        <w:ind w:leftChars="0" w:left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*</w:t>
      </w:r>
      <w:r w:rsidR="00002412" w:rsidRPr="00F9351E">
        <w:rPr>
          <w:rFonts w:ascii="ＭＳ Ｐゴシック" w:eastAsia="ＭＳ Ｐゴシック" w:hAnsi="ＭＳ Ｐゴシック" w:hint="eastAsia"/>
          <w:sz w:val="18"/>
          <w:szCs w:val="18"/>
        </w:rPr>
        <w:t>該非判定書</w:t>
      </w:r>
      <w:r w:rsidR="00A57711" w:rsidRPr="00F9351E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="005B2750" w:rsidRPr="00F9351E">
        <w:rPr>
          <w:rFonts w:ascii="ＭＳ Ｐゴシック" w:eastAsia="ＭＳ Ｐゴシック" w:hAnsi="ＭＳ Ｐゴシック" w:hint="eastAsia"/>
          <w:sz w:val="18"/>
          <w:szCs w:val="18"/>
        </w:rPr>
        <w:t>電子</w:t>
      </w:r>
      <w:r w:rsidR="00002412" w:rsidRPr="00F9351E">
        <w:rPr>
          <w:rFonts w:ascii="ＭＳ Ｐゴシック" w:eastAsia="ＭＳ Ｐゴシック" w:hAnsi="ＭＳ Ｐゴシック" w:hint="eastAsia"/>
          <w:sz w:val="18"/>
          <w:szCs w:val="18"/>
        </w:rPr>
        <w:t>メールにて</w:t>
      </w:r>
      <w:r w:rsidR="005B2750" w:rsidRPr="00F9351E">
        <w:rPr>
          <w:rFonts w:ascii="ＭＳ Ｐゴシック" w:eastAsia="ＭＳ Ｐゴシック" w:hAnsi="ＭＳ Ｐゴシック" w:hint="eastAsia"/>
          <w:sz w:val="18"/>
          <w:szCs w:val="18"/>
        </w:rPr>
        <w:t>お送り</w:t>
      </w:r>
      <w:r w:rsidR="00002412" w:rsidRPr="00F9351E">
        <w:rPr>
          <w:rFonts w:ascii="ＭＳ Ｐゴシック" w:eastAsia="ＭＳ Ｐゴシック" w:hAnsi="ＭＳ Ｐゴシック" w:hint="eastAsia"/>
          <w:sz w:val="18"/>
          <w:szCs w:val="18"/>
        </w:rPr>
        <w:t>いたします。</w:t>
      </w:r>
      <w:r w:rsidR="001F1556" w:rsidRPr="00F9351E">
        <w:rPr>
          <w:rFonts w:ascii="ＭＳ Ｐゴシック" w:eastAsia="ＭＳ Ｐゴシック" w:hAnsi="ＭＳ Ｐゴシック" w:hint="eastAsia"/>
          <w:sz w:val="18"/>
          <w:szCs w:val="18"/>
        </w:rPr>
        <w:t>「</w:t>
      </w:r>
      <w:r w:rsidR="005B2750" w:rsidRPr="00F9351E">
        <w:rPr>
          <w:rFonts w:ascii="ＭＳ Ｐゴシック" w:eastAsia="ＭＳ Ｐゴシック" w:hAnsi="ＭＳ Ｐゴシック" w:hint="eastAsia"/>
          <w:sz w:val="18"/>
          <w:szCs w:val="18"/>
        </w:rPr>
        <w:t>その他</w:t>
      </w:r>
      <w:r w:rsidR="001F1556" w:rsidRPr="00F9351E">
        <w:rPr>
          <w:rFonts w:ascii="ＭＳ Ｐゴシック" w:eastAsia="ＭＳ Ｐゴシック" w:hAnsi="ＭＳ Ｐゴシック" w:hint="eastAsia"/>
          <w:sz w:val="18"/>
          <w:szCs w:val="18"/>
        </w:rPr>
        <w:t>」</w:t>
      </w:r>
      <w:r w:rsidR="005B2750" w:rsidRPr="00F9351E">
        <w:rPr>
          <w:rFonts w:ascii="ＭＳ Ｐゴシック" w:eastAsia="ＭＳ Ｐゴシック" w:hAnsi="ＭＳ Ｐゴシック" w:hint="eastAsia"/>
          <w:sz w:val="18"/>
          <w:szCs w:val="18"/>
        </w:rPr>
        <w:t>を選択された場合は、送信先を下記に</w:t>
      </w:r>
      <w:r w:rsidR="005D3E1D" w:rsidRPr="00F9351E">
        <w:rPr>
          <w:rFonts w:ascii="ＭＳ Ｐゴシック" w:eastAsia="ＭＳ Ｐゴシック" w:hAnsi="ＭＳ Ｐゴシック" w:hint="eastAsia"/>
          <w:sz w:val="18"/>
          <w:szCs w:val="18"/>
        </w:rPr>
        <w:t>ご記入ください</w:t>
      </w:r>
      <w:r w:rsidR="009E1ABD" w:rsidRPr="00F9351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f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61F41" w:rsidRPr="003D280E" w14:paraId="779D089E" w14:textId="77777777" w:rsidTr="00B531F1">
        <w:trPr>
          <w:trHeight w:val="397"/>
        </w:trPr>
        <w:tc>
          <w:tcPr>
            <w:tcW w:w="10065" w:type="dxa"/>
            <w:vAlign w:val="center"/>
          </w:tcPr>
          <w:p w14:paraId="3C327C63" w14:textId="7D285F2D" w:rsidR="00561F41" w:rsidRPr="00561F41" w:rsidRDefault="00561F41" w:rsidP="00775B44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1F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会社名/氏名/メールアドレス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561F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  <w:p w14:paraId="7BEE14B3" w14:textId="524EA86F" w:rsidR="00561F41" w:rsidRPr="003D280E" w:rsidRDefault="00561F41" w:rsidP="00775B44">
            <w:pPr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51FBC7" w14:textId="77777777" w:rsidR="00F9351E" w:rsidRPr="0093170A" w:rsidRDefault="00F9351E" w:rsidP="00561F41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F9351E" w:rsidRPr="0093170A" w:rsidSect="009E1ABD">
      <w:pgSz w:w="11906" w:h="16838"/>
      <w:pgMar w:top="567" w:right="680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0B13" w14:textId="77777777" w:rsidR="006D2E97" w:rsidRDefault="006D2E97" w:rsidP="00B21EAB">
      <w:pPr>
        <w:spacing w:line="240" w:lineRule="auto"/>
      </w:pPr>
      <w:r>
        <w:separator/>
      </w:r>
    </w:p>
  </w:endnote>
  <w:endnote w:type="continuationSeparator" w:id="0">
    <w:p w14:paraId="3E5C7476" w14:textId="77777777" w:rsidR="006D2E97" w:rsidRDefault="006D2E97" w:rsidP="00B21E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CAAD" w14:textId="77777777" w:rsidR="006D2E97" w:rsidRDefault="006D2E97" w:rsidP="00B21EAB">
      <w:pPr>
        <w:spacing w:line="240" w:lineRule="auto"/>
      </w:pPr>
      <w:r>
        <w:separator/>
      </w:r>
    </w:p>
  </w:footnote>
  <w:footnote w:type="continuationSeparator" w:id="0">
    <w:p w14:paraId="2277213E" w14:textId="77777777" w:rsidR="006D2E97" w:rsidRDefault="006D2E97" w:rsidP="00B21E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3594"/>
    <w:multiLevelType w:val="hybridMultilevel"/>
    <w:tmpl w:val="AC828ECC"/>
    <w:lvl w:ilvl="0" w:tplc="4F5E5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97D75"/>
    <w:multiLevelType w:val="hybridMultilevel"/>
    <w:tmpl w:val="437AF2B2"/>
    <w:lvl w:ilvl="0" w:tplc="526E9CC8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b/>
        <w:bCs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4060916"/>
    <w:multiLevelType w:val="hybridMultilevel"/>
    <w:tmpl w:val="6FE2C0B0"/>
    <w:lvl w:ilvl="0" w:tplc="4F5E5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D43164"/>
    <w:multiLevelType w:val="hybridMultilevel"/>
    <w:tmpl w:val="472842DC"/>
    <w:lvl w:ilvl="0" w:tplc="2C5E6F0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7EC2026"/>
    <w:multiLevelType w:val="hybridMultilevel"/>
    <w:tmpl w:val="EDEC2228"/>
    <w:lvl w:ilvl="0" w:tplc="CE88ACB8">
      <w:start w:val="1"/>
      <w:numFmt w:val="bullet"/>
      <w:lvlText w:val="-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28080F"/>
    <w:multiLevelType w:val="hybridMultilevel"/>
    <w:tmpl w:val="B94A0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7E5235"/>
    <w:multiLevelType w:val="hybridMultilevel"/>
    <w:tmpl w:val="B62C3F22"/>
    <w:lvl w:ilvl="0" w:tplc="4F5E5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235292"/>
    <w:multiLevelType w:val="hybridMultilevel"/>
    <w:tmpl w:val="F68866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2581EFE"/>
    <w:multiLevelType w:val="hybridMultilevel"/>
    <w:tmpl w:val="8250B06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6E7F68"/>
    <w:multiLevelType w:val="hybridMultilevel"/>
    <w:tmpl w:val="C2D01E7A"/>
    <w:lvl w:ilvl="0" w:tplc="73947CD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C6559A"/>
    <w:multiLevelType w:val="hybridMultilevel"/>
    <w:tmpl w:val="0786F44A"/>
    <w:lvl w:ilvl="0" w:tplc="035EAF8C">
      <w:start w:val="6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1C5586"/>
    <w:multiLevelType w:val="hybridMultilevel"/>
    <w:tmpl w:val="D0863798"/>
    <w:lvl w:ilvl="0" w:tplc="FB7689F4">
      <w:start w:val="4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0057058">
    <w:abstractNumId w:val="0"/>
  </w:num>
  <w:num w:numId="2" w16cid:durableId="640305958">
    <w:abstractNumId w:val="6"/>
  </w:num>
  <w:num w:numId="3" w16cid:durableId="2141796476">
    <w:abstractNumId w:val="2"/>
  </w:num>
  <w:num w:numId="4" w16cid:durableId="546841149">
    <w:abstractNumId w:val="8"/>
  </w:num>
  <w:num w:numId="5" w16cid:durableId="1796362586">
    <w:abstractNumId w:val="11"/>
  </w:num>
  <w:num w:numId="6" w16cid:durableId="796488395">
    <w:abstractNumId w:val="3"/>
  </w:num>
  <w:num w:numId="7" w16cid:durableId="2040465517">
    <w:abstractNumId w:val="10"/>
  </w:num>
  <w:num w:numId="8" w16cid:durableId="990908589">
    <w:abstractNumId w:val="4"/>
  </w:num>
  <w:num w:numId="9" w16cid:durableId="394663487">
    <w:abstractNumId w:val="5"/>
  </w:num>
  <w:num w:numId="10" w16cid:durableId="1972982417">
    <w:abstractNumId w:val="9"/>
  </w:num>
  <w:num w:numId="11" w16cid:durableId="141428811">
    <w:abstractNumId w:val="7"/>
  </w:num>
  <w:num w:numId="12" w16cid:durableId="93463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18"/>
    <w:rsid w:val="00002412"/>
    <w:rsid w:val="00004F1B"/>
    <w:rsid w:val="00025CBA"/>
    <w:rsid w:val="00031604"/>
    <w:rsid w:val="00033B59"/>
    <w:rsid w:val="00041008"/>
    <w:rsid w:val="000420EC"/>
    <w:rsid w:val="00047027"/>
    <w:rsid w:val="00061F72"/>
    <w:rsid w:val="000762B3"/>
    <w:rsid w:val="00093881"/>
    <w:rsid w:val="000B36F6"/>
    <w:rsid w:val="000E7181"/>
    <w:rsid w:val="00142F06"/>
    <w:rsid w:val="0017375D"/>
    <w:rsid w:val="001A05B7"/>
    <w:rsid w:val="001B2957"/>
    <w:rsid w:val="001C1C0A"/>
    <w:rsid w:val="001D6497"/>
    <w:rsid w:val="001E01A1"/>
    <w:rsid w:val="001E2BBC"/>
    <w:rsid w:val="001F1556"/>
    <w:rsid w:val="002215DC"/>
    <w:rsid w:val="00230D3C"/>
    <w:rsid w:val="00243AD2"/>
    <w:rsid w:val="00247B9C"/>
    <w:rsid w:val="00257F51"/>
    <w:rsid w:val="00267712"/>
    <w:rsid w:val="00273D0C"/>
    <w:rsid w:val="002A05D3"/>
    <w:rsid w:val="002A100F"/>
    <w:rsid w:val="002A4C9E"/>
    <w:rsid w:val="002E3F6C"/>
    <w:rsid w:val="00313701"/>
    <w:rsid w:val="00332464"/>
    <w:rsid w:val="00353CE1"/>
    <w:rsid w:val="00372025"/>
    <w:rsid w:val="0038465F"/>
    <w:rsid w:val="003A6370"/>
    <w:rsid w:val="003B280F"/>
    <w:rsid w:val="003B6FE8"/>
    <w:rsid w:val="003D206F"/>
    <w:rsid w:val="003D280E"/>
    <w:rsid w:val="003D4784"/>
    <w:rsid w:val="003E1E6D"/>
    <w:rsid w:val="003F0149"/>
    <w:rsid w:val="003F3CEE"/>
    <w:rsid w:val="00404A5E"/>
    <w:rsid w:val="00442AB2"/>
    <w:rsid w:val="00446A55"/>
    <w:rsid w:val="00453326"/>
    <w:rsid w:val="00457E13"/>
    <w:rsid w:val="0046193D"/>
    <w:rsid w:val="00480B2F"/>
    <w:rsid w:val="004964A3"/>
    <w:rsid w:val="004B5254"/>
    <w:rsid w:val="004B7E82"/>
    <w:rsid w:val="004C08AC"/>
    <w:rsid w:val="0050177A"/>
    <w:rsid w:val="00512FB5"/>
    <w:rsid w:val="00521466"/>
    <w:rsid w:val="00527CBD"/>
    <w:rsid w:val="00536F43"/>
    <w:rsid w:val="00540BBC"/>
    <w:rsid w:val="0054517B"/>
    <w:rsid w:val="00556A6E"/>
    <w:rsid w:val="00561F41"/>
    <w:rsid w:val="0056305E"/>
    <w:rsid w:val="00564F82"/>
    <w:rsid w:val="00566316"/>
    <w:rsid w:val="00570E23"/>
    <w:rsid w:val="005862EA"/>
    <w:rsid w:val="005979D6"/>
    <w:rsid w:val="005A1551"/>
    <w:rsid w:val="005A4EA3"/>
    <w:rsid w:val="005B2239"/>
    <w:rsid w:val="005B2750"/>
    <w:rsid w:val="005B77AC"/>
    <w:rsid w:val="005C20D3"/>
    <w:rsid w:val="005C5BA2"/>
    <w:rsid w:val="005C6E3D"/>
    <w:rsid w:val="005D3E1D"/>
    <w:rsid w:val="005E3591"/>
    <w:rsid w:val="005F5114"/>
    <w:rsid w:val="0062693A"/>
    <w:rsid w:val="00647383"/>
    <w:rsid w:val="006659D7"/>
    <w:rsid w:val="00681317"/>
    <w:rsid w:val="00687076"/>
    <w:rsid w:val="00692BC0"/>
    <w:rsid w:val="006A20EC"/>
    <w:rsid w:val="006A72C4"/>
    <w:rsid w:val="006B2822"/>
    <w:rsid w:val="006C01C6"/>
    <w:rsid w:val="006C5D49"/>
    <w:rsid w:val="006C734F"/>
    <w:rsid w:val="006D18A6"/>
    <w:rsid w:val="006D2E97"/>
    <w:rsid w:val="006E68C7"/>
    <w:rsid w:val="006E6DED"/>
    <w:rsid w:val="00704840"/>
    <w:rsid w:val="007130D7"/>
    <w:rsid w:val="007254DC"/>
    <w:rsid w:val="0074284A"/>
    <w:rsid w:val="0074618E"/>
    <w:rsid w:val="00747C11"/>
    <w:rsid w:val="00751F26"/>
    <w:rsid w:val="00755FD2"/>
    <w:rsid w:val="00775EF1"/>
    <w:rsid w:val="00776028"/>
    <w:rsid w:val="00797838"/>
    <w:rsid w:val="007D2768"/>
    <w:rsid w:val="00805EAA"/>
    <w:rsid w:val="0080798F"/>
    <w:rsid w:val="00820DC0"/>
    <w:rsid w:val="0086023A"/>
    <w:rsid w:val="00874005"/>
    <w:rsid w:val="00874E41"/>
    <w:rsid w:val="008B153B"/>
    <w:rsid w:val="008B780F"/>
    <w:rsid w:val="008C676B"/>
    <w:rsid w:val="008D6528"/>
    <w:rsid w:val="008E2718"/>
    <w:rsid w:val="008F0CF2"/>
    <w:rsid w:val="008F233C"/>
    <w:rsid w:val="00900B3B"/>
    <w:rsid w:val="00906C6A"/>
    <w:rsid w:val="00912F4D"/>
    <w:rsid w:val="0093170A"/>
    <w:rsid w:val="00956B97"/>
    <w:rsid w:val="00986DC0"/>
    <w:rsid w:val="009A0B14"/>
    <w:rsid w:val="009B7691"/>
    <w:rsid w:val="009D29C8"/>
    <w:rsid w:val="009E1ABD"/>
    <w:rsid w:val="00A06329"/>
    <w:rsid w:val="00A134C7"/>
    <w:rsid w:val="00A57711"/>
    <w:rsid w:val="00A72F55"/>
    <w:rsid w:val="00A82467"/>
    <w:rsid w:val="00AA6B91"/>
    <w:rsid w:val="00AE5C1B"/>
    <w:rsid w:val="00B02956"/>
    <w:rsid w:val="00B21EAB"/>
    <w:rsid w:val="00B61225"/>
    <w:rsid w:val="00BA499D"/>
    <w:rsid w:val="00BF6E28"/>
    <w:rsid w:val="00C0704F"/>
    <w:rsid w:val="00C24149"/>
    <w:rsid w:val="00C3536A"/>
    <w:rsid w:val="00C43873"/>
    <w:rsid w:val="00C54AF5"/>
    <w:rsid w:val="00C65ACC"/>
    <w:rsid w:val="00C66C1B"/>
    <w:rsid w:val="00C81DD5"/>
    <w:rsid w:val="00C84866"/>
    <w:rsid w:val="00C869B6"/>
    <w:rsid w:val="00CA5A0B"/>
    <w:rsid w:val="00CB14C4"/>
    <w:rsid w:val="00CB4EBB"/>
    <w:rsid w:val="00CB632F"/>
    <w:rsid w:val="00CB70F7"/>
    <w:rsid w:val="00CD3318"/>
    <w:rsid w:val="00CE0D3C"/>
    <w:rsid w:val="00CE2E96"/>
    <w:rsid w:val="00CF6666"/>
    <w:rsid w:val="00D12AD7"/>
    <w:rsid w:val="00D5459A"/>
    <w:rsid w:val="00D6508F"/>
    <w:rsid w:val="00D66525"/>
    <w:rsid w:val="00D72CCD"/>
    <w:rsid w:val="00D80618"/>
    <w:rsid w:val="00D9160E"/>
    <w:rsid w:val="00D92B29"/>
    <w:rsid w:val="00D966FF"/>
    <w:rsid w:val="00DA22D5"/>
    <w:rsid w:val="00DC1B20"/>
    <w:rsid w:val="00DC2C6D"/>
    <w:rsid w:val="00DD4C64"/>
    <w:rsid w:val="00E144CD"/>
    <w:rsid w:val="00E31F39"/>
    <w:rsid w:val="00E470A4"/>
    <w:rsid w:val="00E721CA"/>
    <w:rsid w:val="00E731A9"/>
    <w:rsid w:val="00E95E79"/>
    <w:rsid w:val="00EA1FF7"/>
    <w:rsid w:val="00EC0DE5"/>
    <w:rsid w:val="00EF7631"/>
    <w:rsid w:val="00F16D0C"/>
    <w:rsid w:val="00F20469"/>
    <w:rsid w:val="00F61A8C"/>
    <w:rsid w:val="00F9351E"/>
    <w:rsid w:val="00FA35B4"/>
    <w:rsid w:val="00FB4C73"/>
    <w:rsid w:val="00FD573E"/>
    <w:rsid w:val="00FD6E0D"/>
    <w:rsid w:val="00FE0CF4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0EA95"/>
  <w15:chartTrackingRefBased/>
  <w15:docId w15:val="{1369C256-DA33-44D4-8D99-13EE8D7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9B6"/>
  </w:style>
  <w:style w:type="paragraph" w:styleId="1">
    <w:name w:val="heading 1"/>
    <w:basedOn w:val="a"/>
    <w:next w:val="a"/>
    <w:link w:val="10"/>
    <w:uiPriority w:val="9"/>
    <w:qFormat/>
    <w:rsid w:val="00FD573E"/>
    <w:pPr>
      <w:keepNext/>
      <w:keepLines/>
      <w:pBdr>
        <w:bottom w:val="single" w:sz="4" w:space="1" w:color="0085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00639F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73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0639F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3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73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73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73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73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73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73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573E"/>
    <w:rPr>
      <w:rFonts w:asciiTheme="majorHAnsi" w:eastAsiaTheme="majorEastAsia" w:hAnsiTheme="majorHAnsi" w:cstheme="majorBidi"/>
      <w:color w:val="00639F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D573E"/>
    <w:rPr>
      <w:rFonts w:asciiTheme="majorHAnsi" w:eastAsiaTheme="majorEastAsia" w:hAnsiTheme="majorHAnsi" w:cstheme="majorBidi"/>
      <w:color w:val="00639F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573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D573E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D573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D573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FD573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FD573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FD573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FD573E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D573E"/>
    <w:pPr>
      <w:contextualSpacing/>
    </w:pPr>
    <w:rPr>
      <w:rFonts w:asciiTheme="majorHAnsi" w:eastAsiaTheme="majorEastAsia" w:hAnsiTheme="majorHAnsi" w:cstheme="majorBidi"/>
      <w:color w:val="00639F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FD573E"/>
    <w:rPr>
      <w:rFonts w:asciiTheme="majorHAnsi" w:eastAsiaTheme="majorEastAsia" w:hAnsiTheme="majorHAnsi" w:cstheme="majorBidi"/>
      <w:color w:val="00639F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FD573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FD573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FD573E"/>
    <w:rPr>
      <w:b/>
      <w:bCs/>
    </w:rPr>
  </w:style>
  <w:style w:type="character" w:styleId="a9">
    <w:name w:val="Emphasis"/>
    <w:basedOn w:val="a0"/>
    <w:uiPriority w:val="20"/>
    <w:qFormat/>
    <w:rsid w:val="00FD573E"/>
    <w:rPr>
      <w:i/>
      <w:iCs/>
    </w:rPr>
  </w:style>
  <w:style w:type="paragraph" w:styleId="aa">
    <w:name w:val="No Spacing"/>
    <w:uiPriority w:val="1"/>
    <w:qFormat/>
    <w:rsid w:val="00FD573E"/>
  </w:style>
  <w:style w:type="paragraph" w:styleId="ab">
    <w:name w:val="Quote"/>
    <w:basedOn w:val="a"/>
    <w:next w:val="a"/>
    <w:link w:val="ac"/>
    <w:uiPriority w:val="29"/>
    <w:qFormat/>
    <w:rsid w:val="00FD573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FD573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D573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85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FD573E"/>
    <w:rPr>
      <w:rFonts w:asciiTheme="majorHAnsi" w:eastAsiaTheme="majorEastAsia" w:hAnsiTheme="majorHAnsi" w:cstheme="majorBidi"/>
      <w:color w:val="0085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FD573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D573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D573E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D573E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FD573E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FD573E"/>
    <w:pPr>
      <w:outlineLvl w:val="9"/>
    </w:pPr>
  </w:style>
  <w:style w:type="table" w:styleId="af1">
    <w:name w:val="Table Grid"/>
    <w:basedOn w:val="a1"/>
    <w:uiPriority w:val="39"/>
    <w:rsid w:val="00C8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74284A"/>
    <w:rPr>
      <w:color w:val="0071D5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4284A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74284A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247B9C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247B9C"/>
  </w:style>
  <w:style w:type="character" w:customStyle="1" w:styleId="af7">
    <w:name w:val="コメント文字列 (文字)"/>
    <w:basedOn w:val="a0"/>
    <w:link w:val="af6"/>
    <w:uiPriority w:val="99"/>
    <w:semiHidden/>
    <w:rsid w:val="00247B9C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47B9C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47B9C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247B9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47B9C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Placeholder Text"/>
    <w:basedOn w:val="a0"/>
    <w:uiPriority w:val="99"/>
    <w:semiHidden/>
    <w:rsid w:val="00B61225"/>
    <w:rPr>
      <w:color w:val="808080"/>
    </w:rPr>
  </w:style>
  <w:style w:type="paragraph" w:styleId="afd">
    <w:name w:val="header"/>
    <w:basedOn w:val="a"/>
    <w:link w:val="afe"/>
    <w:uiPriority w:val="99"/>
    <w:unhideWhenUsed/>
    <w:rsid w:val="00B21EAB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0"/>
    <w:link w:val="afd"/>
    <w:uiPriority w:val="99"/>
    <w:rsid w:val="00B21EAB"/>
  </w:style>
  <w:style w:type="paragraph" w:styleId="aff">
    <w:name w:val="footer"/>
    <w:basedOn w:val="a"/>
    <w:link w:val="aff0"/>
    <w:uiPriority w:val="99"/>
    <w:unhideWhenUsed/>
    <w:rsid w:val="00B21EAB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0"/>
    <w:link w:val="aff"/>
    <w:uiPriority w:val="99"/>
    <w:rsid w:val="00B2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GILENT SCIENTIFIC POSTER - PORTRAIT">
  <a:themeElements>
    <a:clrScheme name="Agilent ASMS Poster">
      <a:dk1>
        <a:srgbClr val="000000"/>
      </a:dk1>
      <a:lt1>
        <a:srgbClr val="FFFFFF"/>
      </a:lt1>
      <a:dk2>
        <a:srgbClr val="0085D5"/>
      </a:dk2>
      <a:lt2>
        <a:srgbClr val="888B8D"/>
      </a:lt2>
      <a:accent1>
        <a:srgbClr val="0085D5"/>
      </a:accent1>
      <a:accent2>
        <a:srgbClr val="00B5E2"/>
      </a:accent2>
      <a:accent3>
        <a:srgbClr val="004677"/>
      </a:accent3>
      <a:accent4>
        <a:srgbClr val="7E8B8D"/>
      </a:accent4>
      <a:accent5>
        <a:srgbClr val="FFFFFF"/>
      </a:accent5>
      <a:accent6>
        <a:srgbClr val="FFFFFF"/>
      </a:accent6>
      <a:hlink>
        <a:srgbClr val="0071D5"/>
      </a:hlink>
      <a:folHlink>
        <a:srgbClr val="99006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109728" bIns="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0" fontAlgn="base" latinLnBrk="0" hangingPunct="0">
          <a:lnSpc>
            <a:spcPct val="95000"/>
          </a:lnSpc>
          <a:spcBef>
            <a:spcPct val="50000"/>
          </a:spcBef>
          <a:spcAft>
            <a:spcPct val="5000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gilent TT Cond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109728" bIns="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0" fontAlgn="base" latinLnBrk="0" hangingPunct="0">
          <a:lnSpc>
            <a:spcPct val="95000"/>
          </a:lnSpc>
          <a:spcBef>
            <a:spcPct val="50000"/>
          </a:spcBef>
          <a:spcAft>
            <a:spcPct val="5000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gilent TT Cond" pitchFamily="34" charset="0"/>
          </a:defRPr>
        </a:defPPr>
      </a:lstStyle>
    </a:lnDef>
    <a:txDef>
      <a:spPr bwMode="auto">
        <a:noFill/>
        <a:ln w="9525">
          <a:noFill/>
          <a:miter lim="800000"/>
          <a:headEnd/>
          <a:tailEnd/>
        </a:ln>
      </a:spPr>
      <a:bodyPr lIns="0" tIns="0" rIns="0" bIns="0">
        <a:spAutoFit/>
      </a:bodyPr>
      <a:lstStyle>
        <a:defPPr algn="just" defTabSz="741363">
          <a:lnSpc>
            <a:spcPct val="90000"/>
          </a:lnSpc>
          <a:spcBef>
            <a:spcPct val="0"/>
          </a:spcBef>
          <a:spcAft>
            <a:spcPct val="0"/>
          </a:spcAft>
          <a:tabLst>
            <a:tab pos="230188" algn="l"/>
          </a:tabLst>
          <a:defRPr sz="1600" b="0" dirty="0">
            <a:solidFill>
              <a:schemeClr val="tx1"/>
            </a:solidFill>
          </a:defRPr>
        </a:defPPr>
      </a:lstStyle>
    </a:txDef>
  </a:objectDefaults>
  <a:extraClrSchemeLst>
    <a:extraClrScheme>
      <a:clrScheme name="Default Design 1">
        <a:dk1>
          <a:srgbClr val="000000"/>
        </a:dk1>
        <a:lt1>
          <a:srgbClr val="FFFFFF"/>
        </a:lt1>
        <a:dk2>
          <a:srgbClr val="0085D5"/>
        </a:dk2>
        <a:lt2>
          <a:srgbClr val="777777"/>
        </a:lt2>
        <a:accent1>
          <a:srgbClr val="7EAC28"/>
        </a:accent1>
        <a:accent2>
          <a:srgbClr val="DB8E1E"/>
        </a:accent2>
        <a:accent3>
          <a:srgbClr val="FFFFFF"/>
        </a:accent3>
        <a:accent4>
          <a:srgbClr val="000000"/>
        </a:accent4>
        <a:accent5>
          <a:srgbClr val="C0D2AC"/>
        </a:accent5>
        <a:accent6>
          <a:srgbClr val="C6801A"/>
        </a:accent6>
        <a:hlink>
          <a:srgbClr val="8BAFE0"/>
        </a:hlink>
        <a:folHlink>
          <a:srgbClr val="A7214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0000"/>
        </a:dk1>
        <a:lt1>
          <a:srgbClr val="FFFFFF"/>
        </a:lt1>
        <a:dk2>
          <a:srgbClr val="0085D5"/>
        </a:dk2>
        <a:lt2>
          <a:srgbClr val="B2B2B2"/>
        </a:lt2>
        <a:accent1>
          <a:srgbClr val="7EAC28"/>
        </a:accent1>
        <a:accent2>
          <a:srgbClr val="DB8E1E"/>
        </a:accent2>
        <a:accent3>
          <a:srgbClr val="FFFFFF"/>
        </a:accent3>
        <a:accent4>
          <a:srgbClr val="000000"/>
        </a:accent4>
        <a:accent5>
          <a:srgbClr val="C0D2AC"/>
        </a:accent5>
        <a:accent6>
          <a:srgbClr val="C6801A"/>
        </a:accent6>
        <a:hlink>
          <a:srgbClr val="8BAFE0"/>
        </a:hlink>
        <a:folHlink>
          <a:srgbClr val="A7214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AGILENT SCIENTIFIC POSTER - PORTRAIT" id="{04BC865E-E24E-4319-919F-12C71CBEE85C}" vid="{A0A68291-8B0D-4DDF-8B35-AAB9A0F3A8D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B0AB82720C645946E0734EB8A6F49" ma:contentTypeVersion="4" ma:contentTypeDescription="Create a new document." ma:contentTypeScope="" ma:versionID="5bfc006acec401d41a06b1806f7f533c">
  <xsd:schema xmlns:xsd="http://www.w3.org/2001/XMLSchema" xmlns:xs="http://www.w3.org/2001/XMLSchema" xmlns:p="http://schemas.microsoft.com/office/2006/metadata/properties" xmlns:ns2="b72c477b-29cc-42fc-acdf-9ebebb9d553d" targetNamespace="http://schemas.microsoft.com/office/2006/metadata/properties" ma:root="true" ma:fieldsID="da41095356029709127998ca7b3e2e94" ns2:_="">
    <xsd:import namespace="b72c477b-29cc-42fc-acdf-9ebebb9d5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c477b-29cc-42fc-acdf-9ebebb9d5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2145B-B45C-42B8-B14A-4803B00F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c477b-29cc-42fc-acdf-9ebebb9d5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80959-1913-4C2D-94E6-36E3282F5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AA216-EDC5-4DB5-94A8-DA3AABBF6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74327-4468-4654-889D-15220C96FB2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fcaca1c-04b8-40d7-944e-e72f4105afe1}" enabled="1" method="Standard" siteId="{a9c0bc09-8b46-4206-9351-2ba12fb4a5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FUKAYA,AYAKO (A-Japan,ex1)</dc:creator>
  <cp:keywords/>
  <dc:description/>
  <cp:lastModifiedBy>FUKAYA,AYAKO (Agilent JPN)</cp:lastModifiedBy>
  <cp:revision>2</cp:revision>
  <cp:lastPrinted>2019-10-24T03:12:00Z</cp:lastPrinted>
  <dcterms:created xsi:type="dcterms:W3CDTF">2024-02-16T00:55:00Z</dcterms:created>
  <dcterms:modified xsi:type="dcterms:W3CDTF">2024-02-16T00:55:00Z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0x0101006E8B0AB82720C645946E0734EB8A6F49</vt:lpwstr>
  </property>
</Properties>
</file>